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1BBEF" w14:textId="77777777" w:rsidR="006D446B" w:rsidRDefault="006D446B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14B91D" w14:textId="77777777" w:rsidR="006D446B" w:rsidRDefault="006D446B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894990" w14:textId="77777777" w:rsidR="006D446B" w:rsidRDefault="006D446B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BEA2BF" w14:textId="160E741D" w:rsidR="00B61E96" w:rsidRPr="001C3537" w:rsidRDefault="001C3537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</w:t>
      </w:r>
    </w:p>
    <w:p w14:paraId="317644EA" w14:textId="10964C42" w:rsidR="00362F6B" w:rsidRPr="00BD0A19" w:rsidRDefault="001C3537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</w:t>
      </w:r>
      <w:r w:rsidR="00362F6B" w:rsidRPr="00BD0A19">
        <w:rPr>
          <w:rFonts w:ascii="Times New Roman" w:hAnsi="Times New Roman"/>
          <w:b/>
          <w:sz w:val="28"/>
          <w:szCs w:val="28"/>
        </w:rPr>
        <w:t xml:space="preserve">одо розгляду запитів на отримання публічної інформації в </w:t>
      </w:r>
    </w:p>
    <w:p w14:paraId="213EA272" w14:textId="470442B1" w:rsidR="00362F6B" w:rsidRPr="00F86149" w:rsidRDefault="00362F6B" w:rsidP="006062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0A19">
        <w:rPr>
          <w:rFonts w:ascii="Times New Roman" w:hAnsi="Times New Roman"/>
          <w:b/>
          <w:sz w:val="28"/>
          <w:szCs w:val="28"/>
        </w:rPr>
        <w:t xml:space="preserve">Державному управлінні справами </w:t>
      </w:r>
      <w:r w:rsidR="00A24F31">
        <w:rPr>
          <w:rFonts w:ascii="Times New Roman" w:hAnsi="Times New Roman"/>
          <w:b/>
          <w:sz w:val="28"/>
          <w:szCs w:val="28"/>
        </w:rPr>
        <w:t>в</w:t>
      </w:r>
      <w:r w:rsidRPr="00BD0A19">
        <w:rPr>
          <w:rFonts w:ascii="Times New Roman" w:hAnsi="Times New Roman"/>
          <w:b/>
          <w:sz w:val="28"/>
          <w:szCs w:val="28"/>
        </w:rPr>
        <w:t xml:space="preserve"> </w:t>
      </w:r>
      <w:r w:rsidR="00A24F31">
        <w:rPr>
          <w:rFonts w:ascii="Times New Roman" w:hAnsi="Times New Roman"/>
          <w:b/>
          <w:sz w:val="28"/>
          <w:szCs w:val="28"/>
        </w:rPr>
        <w:t>першому</w:t>
      </w:r>
      <w:r w:rsidR="007F50A1" w:rsidRPr="007F50A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F50A1">
        <w:rPr>
          <w:rFonts w:ascii="Times New Roman" w:hAnsi="Times New Roman"/>
          <w:b/>
          <w:sz w:val="28"/>
          <w:szCs w:val="28"/>
        </w:rPr>
        <w:t xml:space="preserve">півріччі </w:t>
      </w:r>
      <w:r w:rsidRPr="00BD0A19">
        <w:rPr>
          <w:rFonts w:ascii="Times New Roman" w:hAnsi="Times New Roman"/>
          <w:b/>
          <w:sz w:val="28"/>
          <w:szCs w:val="28"/>
        </w:rPr>
        <w:t>20</w:t>
      </w:r>
      <w:r w:rsidR="003343CE" w:rsidRPr="003343CE">
        <w:rPr>
          <w:rFonts w:ascii="Times New Roman" w:hAnsi="Times New Roman"/>
          <w:b/>
          <w:sz w:val="28"/>
          <w:szCs w:val="28"/>
          <w:lang w:val="ru-RU"/>
        </w:rPr>
        <w:t>2</w:t>
      </w:r>
      <w:r w:rsidR="00322691" w:rsidRPr="00322691">
        <w:rPr>
          <w:rFonts w:ascii="Times New Roman" w:hAnsi="Times New Roman"/>
          <w:b/>
          <w:sz w:val="28"/>
          <w:szCs w:val="28"/>
          <w:lang w:val="ru-RU"/>
        </w:rPr>
        <w:t>6</w:t>
      </w:r>
      <w:r w:rsidRPr="00BD0A19">
        <w:rPr>
          <w:rFonts w:ascii="Times New Roman" w:hAnsi="Times New Roman"/>
          <w:b/>
          <w:sz w:val="28"/>
          <w:szCs w:val="28"/>
        </w:rPr>
        <w:t xml:space="preserve"> ро</w:t>
      </w:r>
      <w:r w:rsidR="007F50A1">
        <w:rPr>
          <w:rFonts w:ascii="Times New Roman" w:hAnsi="Times New Roman"/>
          <w:b/>
          <w:sz w:val="28"/>
          <w:szCs w:val="28"/>
        </w:rPr>
        <w:t>ку</w:t>
      </w:r>
    </w:p>
    <w:p w14:paraId="7AEAB64B" w14:textId="77777777" w:rsidR="00362F6B" w:rsidRPr="00BD0A19" w:rsidRDefault="00362F6B" w:rsidP="00C61779">
      <w:pPr>
        <w:spacing w:after="0" w:line="240" w:lineRule="auto"/>
        <w:ind w:right="97"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19605502" w14:textId="4847659C" w:rsidR="00362F6B" w:rsidRPr="00BD0A19" w:rsidRDefault="00362F6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A83811">
        <w:rPr>
          <w:rFonts w:ascii="Times New Roman" w:hAnsi="Times New Roman"/>
          <w:sz w:val="28"/>
          <w:szCs w:val="28"/>
        </w:rPr>
        <w:t xml:space="preserve">У </w:t>
      </w:r>
      <w:r w:rsidR="00A24F31">
        <w:rPr>
          <w:rFonts w:ascii="Times New Roman" w:hAnsi="Times New Roman"/>
          <w:sz w:val="28"/>
          <w:szCs w:val="28"/>
        </w:rPr>
        <w:t>першому</w:t>
      </w:r>
      <w:r w:rsidR="00A60F6F">
        <w:rPr>
          <w:rFonts w:ascii="Times New Roman" w:hAnsi="Times New Roman"/>
          <w:sz w:val="28"/>
          <w:szCs w:val="28"/>
        </w:rPr>
        <w:t xml:space="preserve"> півріччі 202</w:t>
      </w:r>
      <w:r w:rsidR="00322691" w:rsidRPr="00322691">
        <w:rPr>
          <w:rFonts w:ascii="Times New Roman" w:hAnsi="Times New Roman"/>
          <w:sz w:val="28"/>
          <w:szCs w:val="28"/>
          <w:lang w:val="ru-RU"/>
        </w:rPr>
        <w:t>6</w:t>
      </w:r>
      <w:r w:rsidR="00BF559D" w:rsidRPr="00BF559D">
        <w:rPr>
          <w:rFonts w:ascii="Times New Roman" w:hAnsi="Times New Roman"/>
          <w:sz w:val="28"/>
          <w:szCs w:val="28"/>
        </w:rPr>
        <w:t xml:space="preserve"> року</w:t>
      </w:r>
      <w:r w:rsidR="00BF559D">
        <w:rPr>
          <w:rFonts w:ascii="Times New Roman" w:hAnsi="Times New Roman"/>
          <w:sz w:val="28"/>
          <w:szCs w:val="28"/>
        </w:rPr>
        <w:t xml:space="preserve"> </w:t>
      </w:r>
      <w:r w:rsidRPr="00BD0A19">
        <w:rPr>
          <w:rFonts w:ascii="Times New Roman" w:hAnsi="Times New Roman"/>
          <w:sz w:val="28"/>
          <w:szCs w:val="28"/>
        </w:rPr>
        <w:t>на розгляд до</w:t>
      </w:r>
      <w:r w:rsidR="003619C0">
        <w:rPr>
          <w:rFonts w:ascii="Times New Roman" w:hAnsi="Times New Roman"/>
          <w:sz w:val="28"/>
          <w:szCs w:val="28"/>
        </w:rPr>
        <w:t xml:space="preserve"> Державного управління справами </w:t>
      </w:r>
      <w:proofErr w:type="spellStart"/>
      <w:r w:rsidRPr="00BD0A19">
        <w:rPr>
          <w:rFonts w:ascii="Times New Roman" w:hAnsi="Times New Roman"/>
          <w:sz w:val="28"/>
          <w:szCs w:val="28"/>
        </w:rPr>
        <w:t>надійш</w:t>
      </w:r>
      <w:r w:rsidR="003343CE" w:rsidRPr="003343CE">
        <w:rPr>
          <w:rFonts w:ascii="Times New Roman" w:hAnsi="Times New Roman"/>
          <w:sz w:val="28"/>
          <w:szCs w:val="28"/>
          <w:lang w:val="ru-RU"/>
        </w:rPr>
        <w:t>л</w:t>
      </w:r>
      <w:r w:rsidR="00C65107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BD0A19">
        <w:rPr>
          <w:rFonts w:ascii="Times New Roman" w:hAnsi="Times New Roman"/>
          <w:sz w:val="28"/>
          <w:szCs w:val="28"/>
        </w:rPr>
        <w:t xml:space="preserve"> </w:t>
      </w:r>
      <w:r w:rsidR="00322691" w:rsidRPr="00322691">
        <w:rPr>
          <w:rFonts w:ascii="Times New Roman" w:hAnsi="Times New Roman"/>
          <w:sz w:val="28"/>
          <w:szCs w:val="28"/>
          <w:lang w:val="ru-RU"/>
        </w:rPr>
        <w:t>60</w:t>
      </w:r>
      <w:r w:rsidR="00BC1D04" w:rsidRPr="00BC1D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0A19">
        <w:rPr>
          <w:rFonts w:ascii="Times New Roman" w:hAnsi="Times New Roman"/>
          <w:sz w:val="28"/>
          <w:szCs w:val="28"/>
        </w:rPr>
        <w:t>запит</w:t>
      </w:r>
      <w:r w:rsidR="00322691">
        <w:rPr>
          <w:rFonts w:ascii="Times New Roman" w:hAnsi="Times New Roman"/>
          <w:sz w:val="28"/>
          <w:szCs w:val="28"/>
        </w:rPr>
        <w:t>ів</w:t>
      </w:r>
      <w:r w:rsidRPr="00BD0A19">
        <w:rPr>
          <w:rFonts w:ascii="Times New Roman" w:hAnsi="Times New Roman"/>
          <w:sz w:val="28"/>
          <w:szCs w:val="28"/>
        </w:rPr>
        <w:t xml:space="preserve"> на інформацію, з них:</w:t>
      </w:r>
    </w:p>
    <w:p w14:paraId="1FA9E7A6" w14:textId="566C47E4" w:rsidR="00362F6B" w:rsidRDefault="00362F6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BD0A19">
        <w:rPr>
          <w:rFonts w:ascii="Times New Roman" w:hAnsi="Times New Roman"/>
          <w:sz w:val="28"/>
          <w:szCs w:val="28"/>
        </w:rPr>
        <w:t>електронною поштою –</w:t>
      </w:r>
      <w:r w:rsidR="00BF559D">
        <w:rPr>
          <w:rFonts w:ascii="Times New Roman" w:hAnsi="Times New Roman"/>
          <w:sz w:val="28"/>
          <w:szCs w:val="28"/>
        </w:rPr>
        <w:t xml:space="preserve"> </w:t>
      </w:r>
      <w:r w:rsidR="00F41071">
        <w:rPr>
          <w:rFonts w:ascii="Times New Roman" w:hAnsi="Times New Roman"/>
          <w:sz w:val="28"/>
          <w:szCs w:val="28"/>
        </w:rPr>
        <w:t>4</w:t>
      </w:r>
      <w:r w:rsidR="00BF559D">
        <w:rPr>
          <w:rFonts w:ascii="Times New Roman" w:hAnsi="Times New Roman"/>
          <w:sz w:val="28"/>
          <w:szCs w:val="28"/>
        </w:rPr>
        <w:t>3</w:t>
      </w:r>
      <w:r w:rsidRPr="00BD0A19">
        <w:rPr>
          <w:rFonts w:ascii="Times New Roman" w:hAnsi="Times New Roman"/>
          <w:sz w:val="28"/>
          <w:szCs w:val="28"/>
        </w:rPr>
        <w:t>;</w:t>
      </w:r>
    </w:p>
    <w:p w14:paraId="130ECBEC" w14:textId="43BCB8B5" w:rsidR="00F41071" w:rsidRDefault="00F41071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поштою – 1;</w:t>
      </w:r>
    </w:p>
    <w:p w14:paraId="0E97DC28" w14:textId="79A0358B" w:rsidR="00A8357F" w:rsidRDefault="00A8357F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органи влади – </w:t>
      </w:r>
      <w:r w:rsidR="00F41071">
        <w:rPr>
          <w:rFonts w:ascii="Times New Roman" w:hAnsi="Times New Roman"/>
          <w:sz w:val="28"/>
          <w:szCs w:val="28"/>
          <w:lang w:val="ru-RU"/>
        </w:rPr>
        <w:t>16</w:t>
      </w:r>
      <w:r w:rsidR="00457C71">
        <w:rPr>
          <w:rFonts w:ascii="Times New Roman" w:hAnsi="Times New Roman"/>
          <w:sz w:val="28"/>
          <w:szCs w:val="28"/>
        </w:rPr>
        <w:t xml:space="preserve">, у тому числі через СЕВ ОВВ </w:t>
      </w:r>
      <w:r w:rsidR="00457C71" w:rsidRPr="00457C71">
        <w:rPr>
          <w:rFonts w:ascii="Times New Roman" w:hAnsi="Times New Roman"/>
          <w:sz w:val="28"/>
          <w:szCs w:val="28"/>
        </w:rPr>
        <w:t xml:space="preserve">– </w:t>
      </w:r>
      <w:r w:rsidR="00F41071">
        <w:rPr>
          <w:rFonts w:ascii="Times New Roman" w:hAnsi="Times New Roman"/>
          <w:sz w:val="28"/>
          <w:szCs w:val="28"/>
        </w:rPr>
        <w:t>15.</w:t>
      </w:r>
    </w:p>
    <w:p w14:paraId="12330B70" w14:textId="77777777" w:rsidR="00F41071" w:rsidRPr="00A8357F" w:rsidRDefault="00F41071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482D43AE" w14:textId="77777777" w:rsidR="0089135B" w:rsidRDefault="0089135B" w:rsidP="00C61779">
      <w:pPr>
        <w:spacing w:after="0" w:line="240" w:lineRule="auto"/>
        <w:ind w:right="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0B8A3A2A" wp14:editId="3ECFC39C">
            <wp:extent cx="6053455" cy="2092960"/>
            <wp:effectExtent l="0" t="0" r="0" b="0"/>
            <wp:docPr id="169" name="Об'єкт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12A561D" w14:textId="77777777" w:rsidR="00F83696" w:rsidRDefault="00F83696" w:rsidP="00C61779">
      <w:pPr>
        <w:spacing w:before="120"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35DADBF4" w14:textId="167E25C9" w:rsidR="00362F6B" w:rsidRPr="00A83811" w:rsidRDefault="00C65107" w:rsidP="00C61779">
      <w:pPr>
        <w:spacing w:before="120"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A83811">
        <w:rPr>
          <w:rFonts w:ascii="Times New Roman" w:hAnsi="Times New Roman"/>
          <w:sz w:val="28"/>
          <w:szCs w:val="28"/>
        </w:rPr>
        <w:t>Від фізичних осіб</w:t>
      </w:r>
      <w:r w:rsidRPr="00A83811">
        <w:rPr>
          <w:rFonts w:ascii="Times New Roman" w:hAnsi="Times New Roman"/>
          <w:b/>
          <w:sz w:val="28"/>
          <w:szCs w:val="28"/>
        </w:rPr>
        <w:t xml:space="preserve"> </w:t>
      </w:r>
      <w:r w:rsidR="00362F6B" w:rsidRPr="00A83811">
        <w:rPr>
          <w:rFonts w:ascii="Times New Roman" w:hAnsi="Times New Roman"/>
          <w:sz w:val="28"/>
          <w:szCs w:val="28"/>
        </w:rPr>
        <w:t>(громадян)</w:t>
      </w:r>
      <w:r w:rsidRPr="00A83811">
        <w:rPr>
          <w:rFonts w:ascii="Times New Roman" w:hAnsi="Times New Roman"/>
          <w:sz w:val="28"/>
          <w:szCs w:val="28"/>
        </w:rPr>
        <w:t xml:space="preserve"> надійшло</w:t>
      </w:r>
      <w:r w:rsidR="00362F6B" w:rsidRPr="00A83811">
        <w:rPr>
          <w:rFonts w:ascii="Times New Roman" w:hAnsi="Times New Roman"/>
          <w:sz w:val="28"/>
          <w:szCs w:val="28"/>
        </w:rPr>
        <w:t xml:space="preserve"> </w:t>
      </w:r>
      <w:r w:rsidR="00322691">
        <w:rPr>
          <w:rFonts w:ascii="Times New Roman" w:hAnsi="Times New Roman"/>
          <w:sz w:val="28"/>
          <w:szCs w:val="28"/>
        </w:rPr>
        <w:t>35</w:t>
      </w:r>
      <w:r w:rsidRPr="00A83811">
        <w:rPr>
          <w:rFonts w:ascii="Times New Roman" w:hAnsi="Times New Roman"/>
          <w:sz w:val="28"/>
          <w:szCs w:val="28"/>
        </w:rPr>
        <w:t xml:space="preserve"> запит</w:t>
      </w:r>
      <w:r w:rsidR="00C45D81">
        <w:rPr>
          <w:rFonts w:ascii="Times New Roman" w:hAnsi="Times New Roman"/>
          <w:sz w:val="28"/>
          <w:szCs w:val="28"/>
        </w:rPr>
        <w:t>ів</w:t>
      </w:r>
      <w:r w:rsidR="00D8510C">
        <w:rPr>
          <w:rFonts w:ascii="Times New Roman" w:hAnsi="Times New Roman"/>
          <w:sz w:val="28"/>
          <w:szCs w:val="28"/>
        </w:rPr>
        <w:t xml:space="preserve"> (</w:t>
      </w:r>
      <w:r w:rsidR="009524EB">
        <w:rPr>
          <w:rFonts w:ascii="Times New Roman" w:hAnsi="Times New Roman"/>
          <w:sz w:val="28"/>
          <w:szCs w:val="28"/>
        </w:rPr>
        <w:t>59</w:t>
      </w:r>
      <w:r w:rsidR="00D8510C">
        <w:rPr>
          <w:rFonts w:ascii="Times New Roman" w:hAnsi="Times New Roman"/>
          <w:sz w:val="28"/>
          <w:szCs w:val="28"/>
        </w:rPr>
        <w:t xml:space="preserve"> %)</w:t>
      </w:r>
      <w:r w:rsidR="00362F6B" w:rsidRPr="00A83811">
        <w:rPr>
          <w:rFonts w:ascii="Times New Roman" w:hAnsi="Times New Roman"/>
          <w:sz w:val="28"/>
          <w:szCs w:val="28"/>
        </w:rPr>
        <w:t>;</w:t>
      </w:r>
      <w:r w:rsidRPr="00A83811">
        <w:rPr>
          <w:rFonts w:ascii="Times New Roman" w:hAnsi="Times New Roman"/>
          <w:sz w:val="28"/>
          <w:szCs w:val="28"/>
        </w:rPr>
        <w:t xml:space="preserve"> від </w:t>
      </w:r>
      <w:r w:rsidR="00362F6B" w:rsidRPr="00A83811">
        <w:rPr>
          <w:rFonts w:ascii="Times New Roman" w:hAnsi="Times New Roman"/>
          <w:sz w:val="28"/>
          <w:szCs w:val="28"/>
        </w:rPr>
        <w:t xml:space="preserve">громадських організацій – </w:t>
      </w:r>
      <w:r w:rsidR="00F83696" w:rsidRPr="00F83696">
        <w:rPr>
          <w:rFonts w:ascii="Times New Roman" w:hAnsi="Times New Roman"/>
          <w:sz w:val="28"/>
          <w:szCs w:val="28"/>
        </w:rPr>
        <w:t>2</w:t>
      </w:r>
      <w:r w:rsidR="00322691">
        <w:rPr>
          <w:rFonts w:ascii="Times New Roman" w:hAnsi="Times New Roman"/>
          <w:sz w:val="28"/>
          <w:szCs w:val="28"/>
        </w:rPr>
        <w:t>0</w:t>
      </w:r>
      <w:r w:rsidR="00D8510C">
        <w:rPr>
          <w:rFonts w:ascii="Times New Roman" w:hAnsi="Times New Roman"/>
          <w:sz w:val="28"/>
          <w:szCs w:val="28"/>
        </w:rPr>
        <w:t xml:space="preserve"> (</w:t>
      </w:r>
      <w:r w:rsidR="009524EB">
        <w:rPr>
          <w:rFonts w:ascii="Times New Roman" w:hAnsi="Times New Roman"/>
          <w:sz w:val="28"/>
          <w:szCs w:val="28"/>
        </w:rPr>
        <w:t>33</w:t>
      </w:r>
      <w:r w:rsidR="00BF559D">
        <w:rPr>
          <w:rFonts w:ascii="Times New Roman" w:hAnsi="Times New Roman"/>
          <w:sz w:val="28"/>
          <w:szCs w:val="28"/>
        </w:rPr>
        <w:t xml:space="preserve"> </w:t>
      </w:r>
      <w:r w:rsidR="00D8510C">
        <w:rPr>
          <w:rFonts w:ascii="Times New Roman" w:hAnsi="Times New Roman"/>
          <w:sz w:val="28"/>
          <w:szCs w:val="28"/>
        </w:rPr>
        <w:t>%)</w:t>
      </w:r>
      <w:r w:rsidR="00362F6B" w:rsidRPr="00A83811">
        <w:rPr>
          <w:rFonts w:ascii="Times New Roman" w:hAnsi="Times New Roman"/>
          <w:sz w:val="28"/>
          <w:szCs w:val="28"/>
        </w:rPr>
        <w:t>;</w:t>
      </w:r>
      <w:r w:rsidR="003619C0" w:rsidRPr="00A83811">
        <w:rPr>
          <w:rFonts w:ascii="Times New Roman" w:hAnsi="Times New Roman"/>
          <w:sz w:val="28"/>
          <w:szCs w:val="28"/>
        </w:rPr>
        <w:t xml:space="preserve"> </w:t>
      </w:r>
      <w:r w:rsidRPr="00A83811">
        <w:rPr>
          <w:rFonts w:ascii="Times New Roman" w:hAnsi="Times New Roman"/>
          <w:sz w:val="28"/>
          <w:szCs w:val="28"/>
        </w:rPr>
        <w:t xml:space="preserve">від </w:t>
      </w:r>
      <w:r w:rsidR="00322691">
        <w:rPr>
          <w:rFonts w:ascii="Times New Roman" w:hAnsi="Times New Roman"/>
          <w:sz w:val="28"/>
          <w:szCs w:val="28"/>
        </w:rPr>
        <w:t>засобів масової інформації – 5</w:t>
      </w:r>
      <w:r w:rsidR="00D8510C">
        <w:rPr>
          <w:rFonts w:ascii="Times New Roman" w:hAnsi="Times New Roman"/>
          <w:sz w:val="28"/>
          <w:szCs w:val="28"/>
        </w:rPr>
        <w:t xml:space="preserve"> (</w:t>
      </w:r>
      <w:r w:rsidR="009524EB">
        <w:rPr>
          <w:rFonts w:ascii="Times New Roman" w:hAnsi="Times New Roman"/>
          <w:sz w:val="28"/>
          <w:szCs w:val="28"/>
        </w:rPr>
        <w:t>8</w:t>
      </w:r>
      <w:r w:rsidR="00D8510C">
        <w:rPr>
          <w:rFonts w:ascii="Times New Roman" w:hAnsi="Times New Roman"/>
          <w:sz w:val="28"/>
          <w:szCs w:val="28"/>
        </w:rPr>
        <w:t xml:space="preserve"> %)</w:t>
      </w:r>
      <w:r w:rsidR="009524EB">
        <w:rPr>
          <w:rFonts w:ascii="Times New Roman" w:hAnsi="Times New Roman"/>
          <w:sz w:val="28"/>
          <w:szCs w:val="28"/>
        </w:rPr>
        <w:t>.</w:t>
      </w:r>
    </w:p>
    <w:p w14:paraId="4E56C91A" w14:textId="77777777" w:rsidR="00C65107" w:rsidRDefault="00C65107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0FF991BA" w14:textId="7B4983EB" w:rsidR="003619C0" w:rsidRPr="00A83811" w:rsidRDefault="003619C0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b/>
          <w:sz w:val="28"/>
          <w:szCs w:val="28"/>
        </w:rPr>
      </w:pPr>
      <w:r w:rsidRPr="00A83811">
        <w:rPr>
          <w:rFonts w:ascii="Times New Roman" w:hAnsi="Times New Roman"/>
          <w:b/>
          <w:sz w:val="28"/>
          <w:szCs w:val="28"/>
        </w:rPr>
        <w:t>Розподіл запитів за категорією запитувачів:</w:t>
      </w:r>
    </w:p>
    <w:p w14:paraId="7C23F779" w14:textId="0AD9C556" w:rsidR="0089135B" w:rsidRPr="00A83811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5F7428C4" w14:textId="197C486E" w:rsidR="0089135B" w:rsidRPr="00BD0A19" w:rsidRDefault="00BC1D04" w:rsidP="00C61779">
      <w:pPr>
        <w:spacing w:after="0" w:line="240" w:lineRule="auto"/>
        <w:ind w:right="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4FF35F9A" wp14:editId="52FADA3C">
            <wp:extent cx="6015355" cy="3200400"/>
            <wp:effectExtent l="38100" t="0" r="4445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D9808E" w14:textId="77777777" w:rsidR="00247924" w:rsidRDefault="00247924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71FB0C57" w14:textId="77777777" w:rsidR="009524EB" w:rsidRDefault="009524E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5EF1F532" w14:textId="77777777" w:rsidR="009524EB" w:rsidRPr="009524EB" w:rsidRDefault="009524EB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b/>
          <w:sz w:val="28"/>
          <w:szCs w:val="28"/>
        </w:rPr>
      </w:pPr>
      <w:r w:rsidRPr="009524EB">
        <w:rPr>
          <w:rFonts w:ascii="Times New Roman" w:hAnsi="Times New Roman"/>
          <w:b/>
          <w:sz w:val="28"/>
          <w:szCs w:val="28"/>
        </w:rPr>
        <w:lastRenderedPageBreak/>
        <w:t xml:space="preserve">Надіслано за належністю: </w:t>
      </w:r>
    </w:p>
    <w:p w14:paraId="55D2EC2E" w14:textId="17BB954D" w:rsidR="0091381A" w:rsidRPr="009524EB" w:rsidRDefault="009524EB" w:rsidP="0091381A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9524EB">
        <w:rPr>
          <w:rFonts w:ascii="Times New Roman" w:hAnsi="Times New Roman"/>
          <w:sz w:val="28"/>
          <w:szCs w:val="28"/>
        </w:rPr>
        <w:t>підприємствам, установам та організаціям, що перебувають</w:t>
      </w:r>
      <w:r w:rsidR="0091381A" w:rsidRPr="0091381A">
        <w:rPr>
          <w:rFonts w:ascii="Times New Roman" w:hAnsi="Times New Roman"/>
          <w:sz w:val="28"/>
          <w:szCs w:val="28"/>
        </w:rPr>
        <w:t xml:space="preserve"> </w:t>
      </w:r>
      <w:r w:rsidR="0091381A" w:rsidRPr="009524EB">
        <w:rPr>
          <w:rFonts w:ascii="Times New Roman" w:hAnsi="Times New Roman"/>
          <w:sz w:val="28"/>
          <w:szCs w:val="28"/>
        </w:rPr>
        <w:t>в управлінні Державного управління справами,  – 7;</w:t>
      </w:r>
    </w:p>
    <w:p w14:paraId="51403713" w14:textId="3EE0E720" w:rsidR="009524EB" w:rsidRPr="009524EB" w:rsidRDefault="0091381A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9524EB" w:rsidRPr="009524EB">
        <w:rPr>
          <w:rFonts w:ascii="Times New Roman" w:hAnsi="Times New Roman"/>
          <w:sz w:val="28"/>
          <w:szCs w:val="28"/>
        </w:rPr>
        <w:t>апити, в яких Державне управління справами не є розпорядником запитуваної інформації</w:t>
      </w:r>
      <w:r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9524EB" w:rsidRPr="009524EB">
        <w:rPr>
          <w:rFonts w:ascii="Times New Roman" w:hAnsi="Times New Roman"/>
          <w:sz w:val="28"/>
          <w:szCs w:val="28"/>
        </w:rPr>
        <w:t xml:space="preserve"> – 3</w:t>
      </w:r>
      <w:r>
        <w:rPr>
          <w:rFonts w:ascii="Times New Roman" w:hAnsi="Times New Roman"/>
          <w:sz w:val="28"/>
          <w:szCs w:val="28"/>
        </w:rPr>
        <w:t>.</w:t>
      </w:r>
      <w:r w:rsidR="009524EB" w:rsidRPr="009524EB">
        <w:rPr>
          <w:rFonts w:ascii="Times New Roman" w:hAnsi="Times New Roman"/>
          <w:sz w:val="28"/>
          <w:szCs w:val="28"/>
        </w:rPr>
        <w:t xml:space="preserve"> </w:t>
      </w:r>
    </w:p>
    <w:p w14:paraId="20D6AB68" w14:textId="77777777" w:rsidR="009524EB" w:rsidRDefault="009524EB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2E3DD3">
        <w:rPr>
          <w:rFonts w:ascii="Times New Roman" w:hAnsi="Times New Roman"/>
          <w:sz w:val="28"/>
          <w:szCs w:val="28"/>
        </w:rPr>
        <w:t>Запити стосувалися</w:t>
      </w:r>
      <w:r>
        <w:rPr>
          <w:rFonts w:ascii="Times New Roman" w:hAnsi="Times New Roman"/>
          <w:sz w:val="28"/>
          <w:szCs w:val="28"/>
        </w:rPr>
        <w:t xml:space="preserve">, зокрема, окремих питань </w:t>
      </w:r>
      <w:r w:rsidRPr="00247924">
        <w:rPr>
          <w:rFonts w:ascii="Times New Roman" w:hAnsi="Times New Roman"/>
          <w:sz w:val="28"/>
          <w:szCs w:val="28"/>
        </w:rPr>
        <w:t>забезпечення діяльності Президента Укр</w:t>
      </w:r>
      <w:r>
        <w:rPr>
          <w:rFonts w:ascii="Times New Roman" w:hAnsi="Times New Roman"/>
          <w:sz w:val="28"/>
          <w:szCs w:val="28"/>
        </w:rPr>
        <w:t xml:space="preserve">аїни, Офісу Президента України; </w:t>
      </w:r>
      <w:r w:rsidRPr="00247924">
        <w:rPr>
          <w:rFonts w:ascii="Times New Roman" w:hAnsi="Times New Roman"/>
          <w:sz w:val="28"/>
          <w:szCs w:val="28"/>
        </w:rPr>
        <w:t>діяльності підприємств, установ та організацій, що перебувають в управлінні</w:t>
      </w:r>
      <w:r>
        <w:rPr>
          <w:rFonts w:ascii="Times New Roman" w:hAnsi="Times New Roman"/>
          <w:sz w:val="28"/>
          <w:szCs w:val="28"/>
        </w:rPr>
        <w:t xml:space="preserve"> Державного управління справами, та інших питань, пов’язаних з діяльністю Державного управління справами.</w:t>
      </w:r>
    </w:p>
    <w:p w14:paraId="0898A357" w14:textId="77777777" w:rsidR="009524EB" w:rsidRPr="009524EB" w:rsidRDefault="009524EB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9524EB">
        <w:rPr>
          <w:rFonts w:ascii="Times New Roman" w:hAnsi="Times New Roman"/>
          <w:sz w:val="28"/>
          <w:szCs w:val="28"/>
        </w:rPr>
        <w:t xml:space="preserve">Усі запити, що надійшли до Державного управління справами, розглянуто вчасно. Надано об’єктивні відповіді запитувачам. </w:t>
      </w:r>
    </w:p>
    <w:p w14:paraId="62BEF68D" w14:textId="77777777" w:rsidR="009524EB" w:rsidRPr="009524EB" w:rsidRDefault="009524EB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9524EB">
        <w:rPr>
          <w:rFonts w:ascii="Times New Roman" w:hAnsi="Times New Roman"/>
          <w:sz w:val="28"/>
          <w:szCs w:val="28"/>
        </w:rPr>
        <w:t xml:space="preserve">Вказано про право запитувачів інформації на оскарження рішень, дій чи бездіяльності розпорядників інформації до суду відповідно до Кодексу адміністративного судочинства України. </w:t>
      </w:r>
    </w:p>
    <w:p w14:paraId="53057708" w14:textId="77777777" w:rsidR="009524EB" w:rsidRPr="009524EB" w:rsidRDefault="009524EB" w:rsidP="009524EB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9524EB">
        <w:rPr>
          <w:rFonts w:ascii="Times New Roman" w:hAnsi="Times New Roman"/>
          <w:sz w:val="28"/>
          <w:szCs w:val="28"/>
        </w:rPr>
        <w:t>У разі надходження до Державного управління справами інформаційних запитів, щодо яких Державне управління справами не є розпорядником запитуваної інформації, вони надсилалися належному розпорядникові з одночасним повідомленням про це запитувача.</w:t>
      </w:r>
    </w:p>
    <w:p w14:paraId="63E000E2" w14:textId="77777777" w:rsidR="009524EB" w:rsidRDefault="009524E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044238E1" w14:textId="77777777" w:rsidR="009524EB" w:rsidRDefault="009524E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75242335" w14:textId="77777777" w:rsidR="009524EB" w:rsidRDefault="009524E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1E357EC0" w14:textId="054C5209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5BF3E548" w14:textId="36AFD5F8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12B06AA1" w14:textId="14F76CAC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7310AF37" w14:textId="621EBBAD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5012CEDD" w14:textId="7C96C727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3F631F53" w14:textId="58B58C3E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47D1FF3D" w14:textId="5E39A365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643E4A88" w14:textId="44BE3260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4F9F6717" w14:textId="3142AB82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65BA5F02" w14:textId="39DBC630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3F4EFFF2" w14:textId="54BDBEF4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0E5380E4" w14:textId="34847409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58644281" w14:textId="19582269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652CDDED" w14:textId="054AA764" w:rsidR="0089135B" w:rsidRDefault="0089135B" w:rsidP="00C61779">
      <w:pPr>
        <w:spacing w:after="0" w:line="24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14:paraId="1C045616" w14:textId="6D674AA7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A7DF81" w14:textId="793634FF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9C1260" w14:textId="1179AA8B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05CC8" w14:textId="544426AB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8C48EF" w14:textId="01D6D85D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370B9A" w14:textId="1CC4E60C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BA0F55" w14:textId="24EB19D4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4AADB5" w14:textId="77777777" w:rsidR="0089135B" w:rsidRDefault="0089135B" w:rsidP="00B220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579E21" w14:textId="71D41592" w:rsidR="00E03A4B" w:rsidRPr="00C61779" w:rsidRDefault="00E03A4B" w:rsidP="00C6177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E03A4B" w:rsidRPr="00C61779" w:rsidSect="00C61779">
      <w:headerReference w:type="default" r:id="rId9"/>
      <w:pgSz w:w="11906" w:h="16838"/>
      <w:pgMar w:top="851" w:right="851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65016" w14:textId="77777777" w:rsidR="005F0D28" w:rsidRDefault="005F0D28" w:rsidP="0033657D">
      <w:pPr>
        <w:spacing w:after="0" w:line="240" w:lineRule="auto"/>
      </w:pPr>
      <w:r>
        <w:separator/>
      </w:r>
    </w:p>
  </w:endnote>
  <w:endnote w:type="continuationSeparator" w:id="0">
    <w:p w14:paraId="7229F6FE" w14:textId="77777777" w:rsidR="005F0D28" w:rsidRDefault="005F0D28" w:rsidP="0033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FDA00" w14:textId="77777777" w:rsidR="005F0D28" w:rsidRDefault="005F0D28" w:rsidP="0033657D">
      <w:pPr>
        <w:spacing w:after="0" w:line="240" w:lineRule="auto"/>
      </w:pPr>
      <w:r>
        <w:separator/>
      </w:r>
    </w:p>
  </w:footnote>
  <w:footnote w:type="continuationSeparator" w:id="0">
    <w:p w14:paraId="068F9F23" w14:textId="77777777" w:rsidR="005F0D28" w:rsidRDefault="005F0D28" w:rsidP="0033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368661"/>
      <w:docPartObj>
        <w:docPartGallery w:val="Page Numbers (Top of Page)"/>
        <w:docPartUnique/>
      </w:docPartObj>
    </w:sdtPr>
    <w:sdtEndPr/>
    <w:sdtContent>
      <w:p w14:paraId="6C1C55E7" w14:textId="1C76319D" w:rsidR="00C61779" w:rsidRDefault="00C617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1A">
          <w:rPr>
            <w:noProof/>
          </w:rPr>
          <w:t>2</w:t>
        </w:r>
        <w:r>
          <w:fldChar w:fldCharType="end"/>
        </w:r>
      </w:p>
    </w:sdtContent>
  </w:sdt>
  <w:p w14:paraId="2F9F1A37" w14:textId="77777777" w:rsidR="00C61779" w:rsidRDefault="00C6177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1E"/>
    <w:rsid w:val="000435CB"/>
    <w:rsid w:val="00055E0B"/>
    <w:rsid w:val="0006427F"/>
    <w:rsid w:val="000711C9"/>
    <w:rsid w:val="00092560"/>
    <w:rsid w:val="000B04FC"/>
    <w:rsid w:val="000B4310"/>
    <w:rsid w:val="000E047B"/>
    <w:rsid w:val="000E13D3"/>
    <w:rsid w:val="001119D8"/>
    <w:rsid w:val="00126B73"/>
    <w:rsid w:val="00135096"/>
    <w:rsid w:val="00142C01"/>
    <w:rsid w:val="001440D7"/>
    <w:rsid w:val="00150CDA"/>
    <w:rsid w:val="001615A0"/>
    <w:rsid w:val="001A5218"/>
    <w:rsid w:val="001A5B1E"/>
    <w:rsid w:val="001C3537"/>
    <w:rsid w:val="001E04AF"/>
    <w:rsid w:val="001E789F"/>
    <w:rsid w:val="00243D45"/>
    <w:rsid w:val="00247924"/>
    <w:rsid w:val="00263549"/>
    <w:rsid w:val="0027289C"/>
    <w:rsid w:val="002874B2"/>
    <w:rsid w:val="00292598"/>
    <w:rsid w:val="002C55D9"/>
    <w:rsid w:val="002E3DD3"/>
    <w:rsid w:val="0032198C"/>
    <w:rsid w:val="00322691"/>
    <w:rsid w:val="00325C5F"/>
    <w:rsid w:val="00332E6A"/>
    <w:rsid w:val="003343CE"/>
    <w:rsid w:val="0033657D"/>
    <w:rsid w:val="00337783"/>
    <w:rsid w:val="003429DC"/>
    <w:rsid w:val="003432DF"/>
    <w:rsid w:val="003619C0"/>
    <w:rsid w:val="00362F6B"/>
    <w:rsid w:val="00370DB0"/>
    <w:rsid w:val="00377631"/>
    <w:rsid w:val="0038124F"/>
    <w:rsid w:val="003B1BB3"/>
    <w:rsid w:val="003B50DA"/>
    <w:rsid w:val="003C4FE5"/>
    <w:rsid w:val="003C75C6"/>
    <w:rsid w:val="003D6603"/>
    <w:rsid w:val="003E520E"/>
    <w:rsid w:val="003F7D1D"/>
    <w:rsid w:val="0040492D"/>
    <w:rsid w:val="004100F3"/>
    <w:rsid w:val="00415815"/>
    <w:rsid w:val="00421F89"/>
    <w:rsid w:val="00457C71"/>
    <w:rsid w:val="004763F8"/>
    <w:rsid w:val="0049453C"/>
    <w:rsid w:val="00495A7E"/>
    <w:rsid w:val="004E32FD"/>
    <w:rsid w:val="004F4C60"/>
    <w:rsid w:val="004F4FD2"/>
    <w:rsid w:val="00515BA1"/>
    <w:rsid w:val="005442FE"/>
    <w:rsid w:val="00557AAD"/>
    <w:rsid w:val="00560E53"/>
    <w:rsid w:val="005B2204"/>
    <w:rsid w:val="005C3E58"/>
    <w:rsid w:val="005D2CD4"/>
    <w:rsid w:val="005F0D28"/>
    <w:rsid w:val="0060626B"/>
    <w:rsid w:val="006434BF"/>
    <w:rsid w:val="00674044"/>
    <w:rsid w:val="00697BF9"/>
    <w:rsid w:val="006B0992"/>
    <w:rsid w:val="006B79F8"/>
    <w:rsid w:val="006C4D5F"/>
    <w:rsid w:val="006D446B"/>
    <w:rsid w:val="007148D2"/>
    <w:rsid w:val="00717846"/>
    <w:rsid w:val="007471A9"/>
    <w:rsid w:val="00765762"/>
    <w:rsid w:val="007728E0"/>
    <w:rsid w:val="007811B6"/>
    <w:rsid w:val="00783BF8"/>
    <w:rsid w:val="0079649F"/>
    <w:rsid w:val="007D5CEB"/>
    <w:rsid w:val="007F38B3"/>
    <w:rsid w:val="007F3F3A"/>
    <w:rsid w:val="007F50A1"/>
    <w:rsid w:val="00803CF8"/>
    <w:rsid w:val="00806A8A"/>
    <w:rsid w:val="008355F5"/>
    <w:rsid w:val="00873A07"/>
    <w:rsid w:val="00885288"/>
    <w:rsid w:val="0089135B"/>
    <w:rsid w:val="008C2701"/>
    <w:rsid w:val="008D61F7"/>
    <w:rsid w:val="008E0423"/>
    <w:rsid w:val="008F6989"/>
    <w:rsid w:val="00901D1B"/>
    <w:rsid w:val="0091381A"/>
    <w:rsid w:val="00927C2A"/>
    <w:rsid w:val="00937E4E"/>
    <w:rsid w:val="009421A0"/>
    <w:rsid w:val="00943DBF"/>
    <w:rsid w:val="009509AB"/>
    <w:rsid w:val="009524EB"/>
    <w:rsid w:val="00974FAB"/>
    <w:rsid w:val="00990714"/>
    <w:rsid w:val="009924B5"/>
    <w:rsid w:val="009A45DE"/>
    <w:rsid w:val="009B5F46"/>
    <w:rsid w:val="009C2E85"/>
    <w:rsid w:val="009D0C3F"/>
    <w:rsid w:val="00A0149F"/>
    <w:rsid w:val="00A02686"/>
    <w:rsid w:val="00A041E3"/>
    <w:rsid w:val="00A05D45"/>
    <w:rsid w:val="00A05F42"/>
    <w:rsid w:val="00A15BE5"/>
    <w:rsid w:val="00A21CB4"/>
    <w:rsid w:val="00A24F31"/>
    <w:rsid w:val="00A431B7"/>
    <w:rsid w:val="00A44235"/>
    <w:rsid w:val="00A57BC3"/>
    <w:rsid w:val="00A60F6F"/>
    <w:rsid w:val="00A8357F"/>
    <w:rsid w:val="00A83811"/>
    <w:rsid w:val="00AB5A06"/>
    <w:rsid w:val="00AF027D"/>
    <w:rsid w:val="00B0146F"/>
    <w:rsid w:val="00B163D0"/>
    <w:rsid w:val="00B20E2F"/>
    <w:rsid w:val="00B21703"/>
    <w:rsid w:val="00B220AB"/>
    <w:rsid w:val="00B47D8A"/>
    <w:rsid w:val="00B57E40"/>
    <w:rsid w:val="00B61E3B"/>
    <w:rsid w:val="00B61E96"/>
    <w:rsid w:val="00B6734E"/>
    <w:rsid w:val="00BB27B8"/>
    <w:rsid w:val="00BC1D04"/>
    <w:rsid w:val="00BD0A19"/>
    <w:rsid w:val="00BF3DF5"/>
    <w:rsid w:val="00BF559D"/>
    <w:rsid w:val="00C45D81"/>
    <w:rsid w:val="00C61779"/>
    <w:rsid w:val="00C65107"/>
    <w:rsid w:val="00C71150"/>
    <w:rsid w:val="00C75BE3"/>
    <w:rsid w:val="00C90840"/>
    <w:rsid w:val="00CA1C57"/>
    <w:rsid w:val="00CF0E26"/>
    <w:rsid w:val="00D016FD"/>
    <w:rsid w:val="00D076DE"/>
    <w:rsid w:val="00D237AB"/>
    <w:rsid w:val="00D46C15"/>
    <w:rsid w:val="00D473F9"/>
    <w:rsid w:val="00D67DEE"/>
    <w:rsid w:val="00D803BE"/>
    <w:rsid w:val="00D8510C"/>
    <w:rsid w:val="00DA12FC"/>
    <w:rsid w:val="00DB04EE"/>
    <w:rsid w:val="00DE11E4"/>
    <w:rsid w:val="00E03A4B"/>
    <w:rsid w:val="00E1221E"/>
    <w:rsid w:val="00E229BB"/>
    <w:rsid w:val="00E257E4"/>
    <w:rsid w:val="00E258E3"/>
    <w:rsid w:val="00E93D0D"/>
    <w:rsid w:val="00EB4B76"/>
    <w:rsid w:val="00ED614B"/>
    <w:rsid w:val="00EE56B8"/>
    <w:rsid w:val="00F30861"/>
    <w:rsid w:val="00F41071"/>
    <w:rsid w:val="00F54B9F"/>
    <w:rsid w:val="00F76236"/>
    <w:rsid w:val="00F83696"/>
    <w:rsid w:val="00F86149"/>
    <w:rsid w:val="00FA0208"/>
    <w:rsid w:val="00FA26AB"/>
    <w:rsid w:val="00FC39D6"/>
    <w:rsid w:val="00FD089C"/>
    <w:rsid w:val="00FD66D8"/>
    <w:rsid w:val="00FE3F2F"/>
    <w:rsid w:val="00FE7696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C6720"/>
  <w14:defaultImageDpi w14:val="96"/>
  <w15:docId w15:val="{90F20628-5E70-42E5-88D1-5892753C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3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365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Текст у виносці Знак"/>
    <w:link w:val="a3"/>
    <w:uiPriority w:val="99"/>
    <w:semiHidden/>
    <w:locked/>
    <w:rsid w:val="0033657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3365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link w:val="a5"/>
    <w:uiPriority w:val="99"/>
    <w:locked/>
    <w:rsid w:val="0033657D"/>
    <w:rPr>
      <w:rFonts w:cs="Times New Roman"/>
    </w:rPr>
  </w:style>
  <w:style w:type="character" w:customStyle="1" w:styleId="a8">
    <w:name w:val="Нижній колонтитул Знак"/>
    <w:link w:val="a7"/>
    <w:uiPriority w:val="99"/>
    <w:locked/>
    <w:rsid w:val="0033657D"/>
    <w:rPr>
      <w:rFonts w:cs="Times New Roman"/>
    </w:rPr>
  </w:style>
  <w:style w:type="paragraph" w:styleId="a9">
    <w:name w:val="No Spacing"/>
    <w:uiPriority w:val="1"/>
    <w:qFormat/>
    <w:rsid w:val="002E3D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32053072352546E-2"/>
          <c:y val="3.8650668666416699E-2"/>
          <c:w val="0.60091047040971168"/>
          <c:h val="0.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електронна пошта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</c:f>
              <c:strCache>
                <c:ptCount val="1"/>
                <c:pt idx="0">
                  <c:v>Перше півріччя 2026 року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C3E2-4654-A32E-7A5D6CA4E915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через органи влади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</c:f>
              <c:strCache>
                <c:ptCount val="1"/>
                <c:pt idx="0">
                  <c:v>Перше півріччя 2026 року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E2-4654-A32E-7A5D6CA4E915}"/>
            </c:ext>
          </c:extLst>
        </c:ser>
        <c:ser>
          <c:idx val="1"/>
          <c:order val="2"/>
          <c:tx>
            <c:strRef>
              <c:f>Sheet1!$A$4</c:f>
              <c:strCache>
                <c:ptCount val="1"/>
                <c:pt idx="0">
                  <c:v>пошта</c:v>
                </c:pt>
              </c:strCache>
            </c:strRef>
          </c:tx>
          <c:invertIfNegative val="0"/>
          <c:cat>
            <c:strRef>
              <c:f>Sheet1!$B$1</c:f>
              <c:strCache>
                <c:ptCount val="1"/>
                <c:pt idx="0">
                  <c:v>Перше півріччя 2026 року</c:v>
                </c:pt>
              </c:strCache>
            </c:strRef>
          </c:cat>
          <c:val>
            <c:numRef>
              <c:f>Sheet1!$B$4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9-4202-BD54-E211BECAC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96676592"/>
        <c:axId val="1"/>
        <c:axId val="0"/>
      </c:bar3DChart>
      <c:catAx>
        <c:axId val="169667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96676592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64046399948459187"/>
          <c:y val="2.4721909761279814E-3"/>
          <c:w val="0.17619326483801398"/>
          <c:h val="0.2862883189358611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Запити у I півріччі 2026 року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ADC-4DDE-9F9D-B4082169A538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ADC-4DDE-9F9D-B4082169A538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ADC-4DDE-9F9D-B4082169A538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E37-4931-9302-6C856C948F5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Аркуш1!$A$2:$A$4</c:f>
              <c:strCache>
                <c:ptCount val="3"/>
                <c:pt idx="0">
                  <c:v>від фізичних осіб</c:v>
                </c:pt>
                <c:pt idx="1">
                  <c:v>від ЗМІ </c:v>
                </c:pt>
                <c:pt idx="2">
                  <c:v>від громадських організацій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59</c:v>
                </c:pt>
                <c:pt idx="1">
                  <c:v>8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86-4C74-86D4-4FDF10545AF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C7631-D0DE-44DF-8371-E1E8AE30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202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Бонах</dc:creator>
  <cp:keywords/>
  <dc:description/>
  <cp:lastModifiedBy>Калімулліна Марина Шавкатівна</cp:lastModifiedBy>
  <cp:revision>3</cp:revision>
  <cp:lastPrinted>2026-08-03T13:13:00Z</cp:lastPrinted>
  <dcterms:created xsi:type="dcterms:W3CDTF">2026-08-03T08:47:00Z</dcterms:created>
  <dcterms:modified xsi:type="dcterms:W3CDTF">2026-08-03T13:13:00Z</dcterms:modified>
</cp:coreProperties>
</file>