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2" w:rsidRPr="00B07439" w:rsidRDefault="00C17C72" w:rsidP="00C17C72">
      <w:pPr>
        <w:spacing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C17C72" w:rsidRPr="00B07439" w:rsidRDefault="00C17C72" w:rsidP="00C17C72">
      <w:pPr>
        <w:spacing w:after="0"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C17C72" w:rsidRPr="006818F1" w:rsidRDefault="00C17C72" w:rsidP="00C17C72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</w:pPr>
      <w:r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від 22 грудня 2017 року № 304 </w:t>
      </w:r>
    </w:p>
    <w:p w:rsidR="00D4418E" w:rsidRDefault="00D4418E" w:rsidP="00CD18F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2503B" w:rsidRDefault="00B2503B" w:rsidP="00B250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B2503B" w:rsidRDefault="00B2503B" w:rsidP="00B2503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="00841EB5" w:rsidRPr="00841EB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головного консультанта відділу звітності та економічного аналізу </w:t>
      </w:r>
      <w:r w:rsidR="00841EB5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</w:r>
      <w:r w:rsidR="00841EB5" w:rsidRPr="00841EB5">
        <w:rPr>
          <w:rFonts w:ascii="Times New Roman" w:hAnsi="Times New Roman"/>
          <w:b/>
          <w:color w:val="000000"/>
          <w:sz w:val="28"/>
          <w:szCs w:val="28"/>
          <w:lang w:eastAsia="uk-UA"/>
        </w:rPr>
        <w:t>Управління планування та економічного аналізу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799"/>
        <w:gridCol w:w="5863"/>
      </w:tblGrid>
      <w:tr w:rsidR="00B2503B" w:rsidTr="00B2503B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B2503B" w:rsidTr="00B2503B"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D52888" w:rsidRPr="00D52888" w:rsidRDefault="00D52888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03B" w:rsidRPr="00D52888" w:rsidRDefault="00B2503B" w:rsidP="00743D19">
            <w:pPr>
              <w:spacing w:after="12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ED0">
              <w:rPr>
                <w:rFonts w:ascii="Times New Roman" w:hAnsi="Times New Roman"/>
                <w:sz w:val="28"/>
                <w:szCs w:val="28"/>
              </w:rPr>
              <w:t>забезпечує приймання та опрацювання квартальної та річної звітності державних підприємств, установ</w:t>
            </w:r>
            <w:r w:rsidR="009E17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D5ED0">
              <w:rPr>
                <w:rFonts w:ascii="Times New Roman" w:hAnsi="Times New Roman"/>
                <w:sz w:val="28"/>
                <w:szCs w:val="28"/>
              </w:rPr>
              <w:t>організацій, що перебувають в управлінні Державного управління справами</w:t>
            </w:r>
            <w:r w:rsidR="00855E9B">
              <w:rPr>
                <w:rFonts w:ascii="Times New Roman" w:hAnsi="Times New Roman"/>
                <w:sz w:val="28"/>
                <w:szCs w:val="28"/>
              </w:rPr>
              <w:t>,</w:t>
            </w:r>
            <w:r w:rsidR="009E177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FD5ED0">
              <w:rPr>
                <w:rFonts w:ascii="Times New Roman" w:hAnsi="Times New Roman"/>
                <w:sz w:val="28"/>
                <w:szCs w:val="28"/>
              </w:rPr>
              <w:t>господарського товариства, повноваження з управління корпоративними правами держави якого передані Державному управлінню справами</w:t>
            </w:r>
            <w:r w:rsidR="009E1776">
              <w:rPr>
                <w:rFonts w:ascii="Times New Roman" w:hAnsi="Times New Roman"/>
                <w:sz w:val="28"/>
                <w:szCs w:val="28"/>
              </w:rPr>
              <w:br/>
            </w:r>
            <w:r w:rsidR="00FD5ED0">
              <w:rPr>
                <w:rFonts w:ascii="Times New Roman" w:hAnsi="Times New Roman"/>
                <w:sz w:val="28"/>
                <w:szCs w:val="28"/>
              </w:rPr>
              <w:t xml:space="preserve"> (далі </w:t>
            </w:r>
            <w:r w:rsidR="009E1776">
              <w:rPr>
                <w:rStyle w:val="st"/>
              </w:rPr>
              <w:t>—</w:t>
            </w:r>
            <w:r w:rsidR="00FD5ED0">
              <w:rPr>
                <w:rFonts w:ascii="Times New Roman" w:hAnsi="Times New Roman"/>
                <w:sz w:val="28"/>
                <w:szCs w:val="28"/>
              </w:rPr>
              <w:t xml:space="preserve"> підприємства)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43D19" w:rsidRDefault="00743D19" w:rsidP="009E1776">
            <w:pPr>
              <w:pStyle w:val="21"/>
              <w:ind w:left="0" w:firstLine="539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B2503B">
              <w:rPr>
                <w:szCs w:val="28"/>
                <w:lang w:val="uk-UA"/>
              </w:rPr>
              <w:t>2)</w:t>
            </w:r>
            <w:r w:rsidR="00470279">
              <w:rPr>
                <w:szCs w:val="28"/>
                <w:lang w:val="uk-UA"/>
              </w:rPr>
              <w:t xml:space="preserve"> </w:t>
            </w:r>
            <w:r w:rsidR="00FD5ED0">
              <w:rPr>
                <w:szCs w:val="28"/>
                <w:lang w:val="uk-UA"/>
              </w:rPr>
              <w:t>з</w:t>
            </w:r>
            <w:r w:rsidR="00FD5ED0" w:rsidRPr="00FD5ED0">
              <w:rPr>
                <w:szCs w:val="28"/>
                <w:lang w:val="uk-UA"/>
              </w:rPr>
              <w:t>абезпечує приймання та опрацювання</w:t>
            </w:r>
            <w:r w:rsidR="00FD5ED0">
              <w:rPr>
                <w:szCs w:val="28"/>
                <w:lang w:val="uk-UA"/>
              </w:rPr>
              <w:t xml:space="preserve"> звітів підприємств про виконання фінансових планів</w:t>
            </w:r>
            <w:r w:rsidR="00B2503B">
              <w:rPr>
                <w:lang w:val="uk-UA"/>
              </w:rPr>
              <w:t xml:space="preserve">; </w:t>
            </w:r>
          </w:p>
          <w:p w:rsidR="009E1776" w:rsidRPr="009E1776" w:rsidRDefault="009E1776" w:rsidP="009E1776">
            <w:pPr>
              <w:pStyle w:val="21"/>
              <w:ind w:hanging="520"/>
              <w:rPr>
                <w:sz w:val="22"/>
                <w:szCs w:val="22"/>
                <w:lang w:val="uk-UA"/>
              </w:rPr>
            </w:pPr>
          </w:p>
          <w:p w:rsidR="00B2503B" w:rsidRPr="00D52888" w:rsidRDefault="00B2503B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ED0">
              <w:rPr>
                <w:rFonts w:ascii="Times New Roman" w:hAnsi="Times New Roman"/>
                <w:sz w:val="28"/>
                <w:szCs w:val="28"/>
              </w:rPr>
              <w:t>здійснює моніторинг фінансової діяльності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03B" w:rsidRPr="00D52888" w:rsidRDefault="00B2503B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ED0">
              <w:rPr>
                <w:rFonts w:ascii="Times New Roman" w:hAnsi="Times New Roman"/>
                <w:sz w:val="28"/>
                <w:szCs w:val="28"/>
              </w:rPr>
              <w:t xml:space="preserve">забезпечує зберігання, захист і використання фінансової звітності, звітів </w:t>
            </w:r>
            <w:r w:rsidR="009433EA">
              <w:rPr>
                <w:rFonts w:ascii="Times New Roman" w:hAnsi="Times New Roman"/>
                <w:sz w:val="28"/>
                <w:szCs w:val="28"/>
              </w:rPr>
              <w:t>про виконання фінансових планів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03B" w:rsidRPr="00D52888" w:rsidRDefault="00B2503B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3EA">
              <w:rPr>
                <w:rFonts w:ascii="Times New Roman" w:hAnsi="Times New Roman"/>
                <w:sz w:val="28"/>
                <w:szCs w:val="28"/>
              </w:rPr>
              <w:t>готує інформаційно-аналітичні матеріали щодо виконання фінансових планів підприємств, основних фінансових показників діяльності підприємств, показників ефективності використання державного майна та прибутку підприємств, передбачених у контрактах з керівниками 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33EA" w:rsidRPr="00D52888" w:rsidRDefault="00B2503B" w:rsidP="00743D19">
            <w:pPr>
              <w:spacing w:line="240" w:lineRule="auto"/>
              <w:ind w:left="3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3EA">
              <w:rPr>
                <w:rFonts w:ascii="Times New Roman" w:hAnsi="Times New Roman"/>
                <w:sz w:val="28"/>
                <w:szCs w:val="28"/>
              </w:rPr>
              <w:t>готує для подання до Міністерства економічного розвитку і торгівлі України за затвердженою ним формою зведену інформацію про:</w:t>
            </w:r>
          </w:p>
          <w:p w:rsidR="00D52888" w:rsidRPr="00CD18F2" w:rsidRDefault="009433EA" w:rsidP="00CD18F2">
            <w:pPr>
              <w:spacing w:line="240" w:lineRule="auto"/>
              <w:ind w:left="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 виконання підприємствами показників фінансових планів;</w:t>
            </w:r>
          </w:p>
          <w:p w:rsidR="009433EA" w:rsidRDefault="009433EA" w:rsidP="00743D19">
            <w:pPr>
              <w:spacing w:line="240" w:lineRule="auto"/>
              <w:ind w:left="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ефективність управління </w:t>
            </w:r>
            <w:r w:rsidR="00D52888">
              <w:rPr>
                <w:rFonts w:ascii="Times New Roman" w:hAnsi="Times New Roman"/>
                <w:sz w:val="28"/>
                <w:szCs w:val="28"/>
              </w:rPr>
              <w:t>суб’єктами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господарювання, що перебувають в управлінні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Державного управління справами;</w:t>
            </w:r>
          </w:p>
          <w:p w:rsidR="00B2503B" w:rsidRDefault="009433EA" w:rsidP="00743D19">
            <w:pPr>
              <w:spacing w:line="240" w:lineRule="auto"/>
              <w:ind w:left="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укладені конт</w:t>
            </w:r>
            <w:r w:rsidR="00E3525C">
              <w:rPr>
                <w:rFonts w:ascii="Times New Roman" w:hAnsi="Times New Roman"/>
                <w:sz w:val="28"/>
                <w:szCs w:val="28"/>
              </w:rPr>
              <w:t>ракти з керівниками підприємств</w:t>
            </w:r>
            <w:r w:rsidR="00B250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03B" w:rsidRDefault="00B2503B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3EA">
              <w:rPr>
                <w:rFonts w:ascii="Times New Roman" w:hAnsi="Times New Roman"/>
                <w:sz w:val="28"/>
                <w:szCs w:val="28"/>
              </w:rPr>
              <w:t xml:space="preserve">погоджує укладання підприємствами договорів, контрактів, угод, загальні суми яких перевищують визначені в </w:t>
            </w:r>
            <w:r w:rsidR="009E1776">
              <w:rPr>
                <w:rFonts w:ascii="Times New Roman" w:hAnsi="Times New Roman"/>
                <w:sz w:val="28"/>
                <w:szCs w:val="28"/>
              </w:rPr>
              <w:t>с</w:t>
            </w:r>
            <w:r w:rsidR="009433EA">
              <w:rPr>
                <w:rFonts w:ascii="Times New Roman" w:hAnsi="Times New Roman"/>
                <w:sz w:val="28"/>
                <w:szCs w:val="28"/>
              </w:rPr>
              <w:t>татут</w:t>
            </w:r>
            <w:r w:rsidR="009E1776">
              <w:rPr>
                <w:rFonts w:ascii="Times New Roman" w:hAnsi="Times New Roman"/>
                <w:sz w:val="28"/>
                <w:szCs w:val="28"/>
              </w:rPr>
              <w:t>ах</w:t>
            </w:r>
            <w:r w:rsidR="009433EA">
              <w:rPr>
                <w:rFonts w:ascii="Times New Roman" w:hAnsi="Times New Roman"/>
                <w:sz w:val="28"/>
                <w:szCs w:val="28"/>
              </w:rPr>
              <w:t xml:space="preserve"> підприємств або в контракт</w:t>
            </w:r>
            <w:r w:rsidR="009E1776">
              <w:rPr>
                <w:rFonts w:ascii="Times New Roman" w:hAnsi="Times New Roman"/>
                <w:sz w:val="28"/>
                <w:szCs w:val="28"/>
              </w:rPr>
              <w:t>ах</w:t>
            </w:r>
            <w:r w:rsidR="009433EA">
              <w:rPr>
                <w:rFonts w:ascii="Times New Roman" w:hAnsi="Times New Roman"/>
                <w:sz w:val="28"/>
                <w:szCs w:val="28"/>
              </w:rPr>
              <w:t>, укладен</w:t>
            </w:r>
            <w:r w:rsidR="009E1776">
              <w:rPr>
                <w:rFonts w:ascii="Times New Roman" w:hAnsi="Times New Roman"/>
                <w:sz w:val="28"/>
                <w:szCs w:val="28"/>
              </w:rPr>
              <w:t>их</w:t>
            </w:r>
            <w:r w:rsidR="00943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E9B">
              <w:rPr>
                <w:rFonts w:ascii="Times New Roman" w:hAnsi="Times New Roman"/>
                <w:sz w:val="28"/>
                <w:szCs w:val="28"/>
              </w:rPr>
              <w:t>їх</w:t>
            </w:r>
            <w:r w:rsidR="009433EA">
              <w:rPr>
                <w:rFonts w:ascii="Times New Roman" w:hAnsi="Times New Roman"/>
                <w:sz w:val="28"/>
                <w:szCs w:val="28"/>
              </w:rPr>
              <w:t xml:space="preserve"> керівник</w:t>
            </w:r>
            <w:r w:rsidR="009E1776">
              <w:rPr>
                <w:rFonts w:ascii="Times New Roman" w:hAnsi="Times New Roman"/>
                <w:sz w:val="28"/>
                <w:szCs w:val="28"/>
              </w:rPr>
              <w:t>а</w:t>
            </w:r>
            <w:r w:rsidR="009433EA">
              <w:rPr>
                <w:rFonts w:ascii="Times New Roman" w:hAnsi="Times New Roman"/>
                <w:sz w:val="28"/>
                <w:szCs w:val="28"/>
              </w:rPr>
              <w:t>м</w:t>
            </w:r>
            <w:r w:rsidR="009E177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2888" w:rsidRDefault="00B2503B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47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3EA">
              <w:rPr>
                <w:rFonts w:ascii="Times New Roman" w:hAnsi="Times New Roman"/>
                <w:sz w:val="28"/>
                <w:szCs w:val="28"/>
              </w:rPr>
              <w:t xml:space="preserve">здійснює аналіз виконання підприємствами зобов’язань перед бюджетом щодо сплати податків, </w:t>
            </w:r>
            <w:r w:rsidR="00D52888">
              <w:rPr>
                <w:rFonts w:ascii="Times New Roman" w:hAnsi="Times New Roman"/>
                <w:sz w:val="28"/>
                <w:szCs w:val="28"/>
              </w:rPr>
              <w:t>зборів, обов’язкових платежів та інших виплат на користь держави;</w:t>
            </w:r>
          </w:p>
          <w:p w:rsidR="00D52888" w:rsidRDefault="00D52888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забезпечує контроль за відрахуваннями підприємствами до Державного бюджету України частини чистого прибутку (доходу);</w:t>
            </w:r>
          </w:p>
          <w:p w:rsidR="00D52888" w:rsidRDefault="00D52888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здійснює аналіз виконання керівниками підприємств показників ефективності використання державного майна та прибутку, а також майнового стану підприємств згідно з додатком до контракту;</w:t>
            </w:r>
          </w:p>
          <w:p w:rsidR="00B2503B" w:rsidRDefault="00D52888" w:rsidP="00743D19">
            <w:pPr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бере участь в опрацюванні питання встановлення цін на путівки до санаторно-курортних закладів</w:t>
            </w:r>
            <w:r w:rsidR="00B250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2503B" w:rsidTr="00B2503B"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Посадовий оклад згідно зі  штатним розписом (на 2017 рік – 6490 грн);</w:t>
            </w:r>
          </w:p>
          <w:p w:rsidR="00B2503B" w:rsidRDefault="00B2503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постанови Кабінету Міністрів України від 18 січня 2017 року № 15 </w:t>
            </w:r>
            <w:r w:rsidR="00855E9B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Деякі питання оплати праці державних службовців</w:t>
            </w:r>
            <w:r w:rsidR="00855E9B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B2503B" w:rsidRDefault="00B2503B" w:rsidP="00855E9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надбавки, доплати та премії (відповідно до статті 52 Закону України </w:t>
            </w:r>
            <w:r w:rsidR="00855E9B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 державну службу</w:t>
            </w:r>
            <w:r w:rsidR="00855E9B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</w:tr>
      <w:tr w:rsidR="00B2503B" w:rsidTr="00B2503B">
        <w:trPr>
          <w:trHeight w:val="405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строково (на період відпустки для догляду за дитиною до досягнення нею трирічного віку основного працівника)</w:t>
            </w:r>
          </w:p>
        </w:tc>
      </w:tr>
      <w:tr w:rsidR="00B2503B" w:rsidTr="00B2503B">
        <w:trPr>
          <w:trHeight w:val="1192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Подати до 16:45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101EB7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F95041" w:rsidRP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F95041" w:rsidRP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</w:t>
            </w:r>
            <w:r w:rsidR="00F9504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r w:rsidR="00F95041" w:rsidRP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року за адресою:</w:t>
            </w:r>
            <w:r w:rsid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м. Київ, вул. Банкова, 11, к. № 701, такі документи: </w:t>
            </w:r>
          </w:p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1. Копія паспорта громадянина України.</w:t>
            </w:r>
          </w:p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 П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статті 1 Закону України </w:t>
            </w:r>
            <w:r w:rsidR="00855E9B">
              <w:rPr>
                <w:rFonts w:cs="Times New Roman"/>
                <w:sz w:val="28"/>
                <w:szCs w:val="28"/>
                <w:lang w:val="uk-UA"/>
              </w:rPr>
              <w:t>«</w:t>
            </w:r>
            <w:r>
              <w:rPr>
                <w:rFonts w:cs="Times New Roman"/>
                <w:sz w:val="28"/>
                <w:szCs w:val="28"/>
                <w:lang w:val="uk-UA"/>
              </w:rPr>
              <w:t>Про очищення влади</w:t>
            </w:r>
            <w:r w:rsidR="00855E9B">
              <w:rPr>
                <w:rFonts w:cs="Times New Roman"/>
                <w:sz w:val="28"/>
                <w:szCs w:val="28"/>
                <w:lang w:val="uk-UA"/>
              </w:rPr>
              <w:t>»</w:t>
            </w:r>
            <w:r>
              <w:rPr>
                <w:rFonts w:cs="Times New Roman"/>
                <w:sz w:val="28"/>
                <w:szCs w:val="28"/>
                <w:lang w:val="uk-UA"/>
              </w:rPr>
              <w:t>, і надає згоду на проходження перев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самоврядування, за 2016 рік (роздрукований примірник із сайту Національного агентства з питань запобігання корупції).</w:t>
            </w:r>
          </w:p>
          <w:p w:rsidR="00E05EDD" w:rsidRDefault="00E05EDD" w:rsidP="00E05EDD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подання документів для участі в конкурсі особисто або поштою заява, зазначена у пункті 2 цього пункту, пишеться власноруч або з використанням комп</w:t>
            </w:r>
            <w:r w:rsidRPr="00EF2AA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ютерної техніки (із проставленням власноручного підпису), а заява, зазначена у пункті 3 цього пункту,  –   власноручно.</w:t>
            </w:r>
          </w:p>
          <w:p w:rsidR="009E1776" w:rsidRDefault="00B2503B" w:rsidP="009E177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рекомендації, наукові публікації та інші).</w:t>
            </w:r>
          </w:p>
          <w:p w:rsidR="00B2503B" w:rsidRPr="009E1776" w:rsidRDefault="00B2503B" w:rsidP="009E177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Особа з інвалідністю, яка бажає взяти участь у конкурсі та потребує у зв’язку з цим розумного пристосування, подає заяву за формою згідно з </w:t>
            </w:r>
            <w:hyperlink r:id="rId10" w:anchor="n201" w:history="1">
              <w:r>
                <w:rPr>
                  <w:rStyle w:val="a4"/>
                  <w:color w:val="000000" w:themeColor="text1"/>
                  <w:sz w:val="28"/>
                  <w:szCs w:val="28"/>
                </w:rPr>
                <w:t>додатком 3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 забезпечення в установленому порядку розумного пристосування.</w:t>
            </w:r>
          </w:p>
        </w:tc>
      </w:tr>
      <w:tr w:rsidR="00B2503B" w:rsidTr="00B2503B">
        <w:trPr>
          <w:trHeight w:val="7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 w:rsidP="00F950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м. Київ, вул. Банкова, 11, к. 439,</w:t>
            </w:r>
            <w:r w:rsidR="00F9504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11:00, </w:t>
            </w:r>
            <w:r w:rsidR="00F9504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9504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2017 року</w:t>
            </w:r>
          </w:p>
        </w:tc>
      </w:tr>
      <w:tr w:rsidR="00B2503B" w:rsidTr="00B2503B">
        <w:trPr>
          <w:trHeight w:val="36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конкурсу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41" w:rsidRPr="00F95041" w:rsidRDefault="00F950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 Ксенія Юріївна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</w:t>
            </w:r>
            <w:r w:rsidR="00737A98">
              <w:rPr>
                <w:rFonts w:ascii="Times New Roman" w:hAnsi="Times New Roman"/>
                <w:sz w:val="28"/>
                <w:szCs w:val="28"/>
                <w:lang w:eastAsia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737A98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11" w:history="1">
              <w:r w:rsidR="009E177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g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ordienko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@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dus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gov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="009E1776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ua</w:t>
              </w:r>
            </w:hyperlink>
          </w:p>
          <w:p w:rsidR="00B2503B" w:rsidRDefault="00F950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E1776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  <w:r w:rsidR="00B2503B">
              <w:rPr>
                <w:rFonts w:ascii="Times New Roman" w:hAnsi="Times New Roman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B2503B" w:rsidRDefault="00B250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</w:p>
          <w:p w:rsidR="00B2503B" w:rsidRDefault="00B250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kra@dus.gov.ua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B2503B" w:rsidTr="00B2503B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79" w:rsidRDefault="00470279" w:rsidP="009E1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B2503B" w:rsidTr="00B2503B">
        <w:trPr>
          <w:trHeight w:val="5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Pr="009E1776" w:rsidRDefault="00B25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 молодшого бакалавра, бакалавра</w:t>
            </w:r>
            <w:r w:rsidR="0047027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 xml:space="preserve"> за галуззю знань: «Соціальні та поведінкові науки», «Архітектура та будівництво» </w:t>
            </w:r>
            <w:r w:rsidR="0047027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за спеціальністю: «Економіка», «Будівництво та цивільна інженерія»</w:t>
            </w:r>
          </w:p>
        </w:tc>
      </w:tr>
      <w:tr w:rsidR="00B2503B" w:rsidTr="00B250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не потребує </w:t>
            </w:r>
          </w:p>
        </w:tc>
      </w:tr>
      <w:tr w:rsidR="00B2503B" w:rsidTr="00B250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B2503B" w:rsidTr="00B2503B">
        <w:trPr>
          <w:trHeight w:val="29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Професійна компетентність</w:t>
            </w:r>
          </w:p>
        </w:tc>
      </w:tr>
      <w:tr w:rsidR="00B2503B" w:rsidTr="00B2503B">
        <w:trPr>
          <w:trHeight w:val="29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B2503B" w:rsidTr="00B2503B">
        <w:trPr>
          <w:trHeight w:val="2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B2503B" w:rsidP="00876E73">
            <w:pPr>
              <w:pStyle w:val="af0"/>
              <w:spacing w:before="0" w:beforeAutospacing="0" w:after="0" w:afterAutospacing="0"/>
              <w:ind w:firstLine="3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6E73">
              <w:rPr>
                <w:sz w:val="28"/>
                <w:szCs w:val="28"/>
              </w:rPr>
              <w:t>)</w:t>
            </w:r>
            <w:r w:rsidRPr="00876E7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="00876E73" w:rsidRPr="00876E73">
              <w:rPr>
                <w:sz w:val="28"/>
                <w:szCs w:val="28"/>
              </w:rPr>
              <w:t>вміння працювати з інформацією</w:t>
            </w:r>
            <w:r w:rsidR="00876E73">
              <w:rPr>
                <w:sz w:val="28"/>
                <w:szCs w:val="28"/>
              </w:rPr>
              <w:t>;</w:t>
            </w:r>
          </w:p>
          <w:p w:rsidR="00876E73" w:rsidRPr="00876E73" w:rsidRDefault="00876E73" w:rsidP="00876E73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876E73">
              <w:rPr>
                <w:sz w:val="28"/>
                <w:szCs w:val="28"/>
              </w:rPr>
              <w:t>2)</w:t>
            </w:r>
            <w:r w:rsidR="009E1776">
              <w:rPr>
                <w:sz w:val="28"/>
                <w:szCs w:val="28"/>
              </w:rPr>
              <w:t xml:space="preserve"> </w:t>
            </w:r>
            <w:r w:rsidRPr="00876E73">
              <w:rPr>
                <w:sz w:val="28"/>
                <w:szCs w:val="28"/>
              </w:rPr>
              <w:t>орієнтація на досягнення кінцевих результатів</w:t>
            </w:r>
            <w:r>
              <w:rPr>
                <w:sz w:val="28"/>
                <w:szCs w:val="28"/>
              </w:rPr>
              <w:t>;</w:t>
            </w:r>
          </w:p>
          <w:p w:rsidR="00876E73" w:rsidRPr="00876E73" w:rsidRDefault="00876E73" w:rsidP="00876E73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876E73">
              <w:rPr>
                <w:sz w:val="28"/>
                <w:szCs w:val="28"/>
              </w:rPr>
              <w:t>3)</w:t>
            </w:r>
            <w:r w:rsidR="00CD18F2">
              <w:rPr>
                <w:sz w:val="28"/>
                <w:szCs w:val="28"/>
              </w:rPr>
              <w:t xml:space="preserve"> </w:t>
            </w:r>
            <w:r w:rsidRPr="00876E73">
              <w:rPr>
                <w:sz w:val="28"/>
                <w:szCs w:val="28"/>
              </w:rPr>
              <w:t>вміння ефективної координації з іншими</w:t>
            </w:r>
            <w:r>
              <w:rPr>
                <w:sz w:val="28"/>
                <w:szCs w:val="28"/>
              </w:rPr>
              <w:t>;</w:t>
            </w:r>
          </w:p>
          <w:p w:rsidR="00B2503B" w:rsidRDefault="00876E73" w:rsidP="00876E73">
            <w:pPr>
              <w:pStyle w:val="TableContents"/>
              <w:ind w:left="368"/>
              <w:jc w:val="both"/>
              <w:rPr>
                <w:sz w:val="28"/>
                <w:szCs w:val="28"/>
              </w:rPr>
            </w:pPr>
            <w:r w:rsidRPr="00876E73">
              <w:rPr>
                <w:sz w:val="28"/>
                <w:szCs w:val="28"/>
              </w:rPr>
              <w:t>4)</w:t>
            </w:r>
            <w:r w:rsidR="00CD18F2">
              <w:rPr>
                <w:sz w:val="28"/>
                <w:szCs w:val="28"/>
              </w:rPr>
              <w:t xml:space="preserve"> </w:t>
            </w:r>
            <w:r w:rsidRPr="00876E73">
              <w:rPr>
                <w:sz w:val="28"/>
                <w:szCs w:val="28"/>
              </w:rPr>
              <w:t>вміння ефективно використовувати ресурси</w:t>
            </w:r>
          </w:p>
          <w:p w:rsidR="00876E73" w:rsidRDefault="00876E73" w:rsidP="00876E73">
            <w:pPr>
              <w:pStyle w:val="TableContents"/>
              <w:ind w:left="368"/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B2503B" w:rsidTr="00B2503B">
        <w:trPr>
          <w:trHeight w:val="7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pStyle w:val="TableContents"/>
              <w:ind w:firstLine="35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1) вміння працювати в команді; 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2) вміння ефективної к</w:t>
            </w:r>
            <w:r>
              <w:rPr>
                <w:color w:val="000000"/>
                <w:sz w:val="28"/>
                <w:szCs w:val="28"/>
              </w:rPr>
              <w:t>оординації з іншими</w:t>
            </w:r>
          </w:p>
        </w:tc>
      </w:tr>
      <w:tr w:rsidR="00B2503B" w:rsidTr="00B2503B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1) відповідальність;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2) системність і самостійність у роботі;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3) уважність до деталей;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4) наполегливість; 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5) креативність та ініціативність;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6) орієнтація на саморозвиток;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2B40A6" w:rsidRDefault="00B2503B" w:rsidP="002B40A6">
            <w:pPr>
              <w:spacing w:after="0" w:line="240" w:lineRule="auto"/>
              <w:ind w:left="-13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    </w:t>
            </w:r>
            <w:r w:rsidR="0043770D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8) вміння працювати в </w:t>
            </w:r>
            <w:r w:rsidR="002B40A6">
              <w:rPr>
                <w:rFonts w:ascii="Times New Roman" w:eastAsia="TimesNewRomanPSMT" w:hAnsi="Times New Roman"/>
                <w:sz w:val="28"/>
                <w:szCs w:val="28"/>
              </w:rPr>
              <w:t>стресових ситуаціях;</w:t>
            </w:r>
          </w:p>
          <w:p w:rsidR="002B40A6" w:rsidRPr="002B40A6" w:rsidRDefault="002B40A6" w:rsidP="002B40A6">
            <w:pPr>
              <w:pStyle w:val="af0"/>
              <w:spacing w:before="0" w:beforeAutospacing="0" w:after="0" w:afterAutospacing="0"/>
            </w:pPr>
            <w:r>
              <w:rPr>
                <w:rFonts w:eastAsia="TimesNewRomanPSMT"/>
                <w:sz w:val="28"/>
                <w:szCs w:val="28"/>
              </w:rPr>
              <w:t xml:space="preserve">      9)</w:t>
            </w:r>
            <w:r w:rsidRPr="00475136">
              <w:t xml:space="preserve"> </w:t>
            </w:r>
            <w:r w:rsidRPr="002B40A6">
              <w:rPr>
                <w:rFonts w:eastAsia="Times New Roman"/>
                <w:sz w:val="28"/>
                <w:szCs w:val="28"/>
              </w:rPr>
              <w:t>непричетність до корупційних скандалів</w:t>
            </w:r>
          </w:p>
          <w:p w:rsidR="00B2503B" w:rsidRDefault="00B2503B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2503B" w:rsidTr="00B2503B">
        <w:trPr>
          <w:trHeight w:val="49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B2503B" w:rsidTr="00B2503B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B2503B" w:rsidTr="00B250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pStyle w:val="af0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 Конституція України;</w:t>
            </w:r>
          </w:p>
          <w:p w:rsidR="00B2503B" w:rsidRDefault="009E1776">
            <w:pPr>
              <w:pStyle w:val="af0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 Закон України «</w:t>
            </w:r>
            <w:r w:rsidR="00B2503B">
              <w:rPr>
                <w:rFonts w:eastAsia="Times New Roman"/>
                <w:sz w:val="28"/>
                <w:szCs w:val="28"/>
              </w:rPr>
              <w:t>Про державну службу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="00B2503B">
              <w:rPr>
                <w:rFonts w:eastAsia="Times New Roman"/>
                <w:sz w:val="28"/>
                <w:szCs w:val="28"/>
              </w:rPr>
              <w:t>;</w:t>
            </w:r>
          </w:p>
          <w:p w:rsidR="00B2503B" w:rsidRDefault="00B2503B" w:rsidP="009E1776">
            <w:pPr>
              <w:pStyle w:val="af0"/>
              <w:spacing w:before="0" w:beforeAutospacing="0" w:after="0" w:afterAutospacing="0"/>
              <w:ind w:firstLine="359"/>
              <w:rPr>
                <w:sz w:val="16"/>
                <w:szCs w:val="1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3) Закон України </w:t>
            </w:r>
            <w:r w:rsidR="009E1776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Про запобігання корупції</w:t>
            </w:r>
            <w:r w:rsidR="009E1776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2503B" w:rsidTr="00B2503B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язане із завданнями та змістом роботи державного службовця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6" w:rsidRPr="002B40A6" w:rsidRDefault="002B40A6" w:rsidP="002B40A6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2B40A6">
              <w:rPr>
                <w:sz w:val="28"/>
                <w:szCs w:val="28"/>
              </w:rPr>
              <w:lastRenderedPageBreak/>
              <w:t>1)</w:t>
            </w:r>
            <w:r w:rsidR="00CD18F2">
              <w:rPr>
                <w:sz w:val="28"/>
                <w:szCs w:val="28"/>
              </w:rPr>
              <w:t xml:space="preserve"> </w:t>
            </w:r>
            <w:r w:rsidRPr="002B40A6">
              <w:rPr>
                <w:sz w:val="28"/>
                <w:szCs w:val="28"/>
              </w:rPr>
              <w:t>Закон України «Про управління об</w:t>
            </w:r>
            <w:r w:rsidRPr="002B40A6">
              <w:rPr>
                <w:sz w:val="28"/>
                <w:szCs w:val="28"/>
                <w:lang w:val="ru-RU"/>
              </w:rPr>
              <w:t>’</w:t>
            </w:r>
            <w:r w:rsidRPr="002B40A6">
              <w:rPr>
                <w:sz w:val="28"/>
                <w:szCs w:val="28"/>
              </w:rPr>
              <w:t>єктами державної власності»</w:t>
            </w:r>
            <w:r w:rsidR="009E1776">
              <w:rPr>
                <w:rFonts w:eastAsia="Times New Roman"/>
                <w:sz w:val="28"/>
                <w:szCs w:val="28"/>
              </w:rPr>
              <w:t xml:space="preserve"> ;</w:t>
            </w:r>
          </w:p>
          <w:p w:rsidR="002B40A6" w:rsidRPr="002B40A6" w:rsidRDefault="002B40A6" w:rsidP="002B40A6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2B40A6">
              <w:rPr>
                <w:sz w:val="28"/>
                <w:szCs w:val="28"/>
              </w:rPr>
              <w:t>2) Закон України «Про доступ до публічної інформації»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B40A6" w:rsidP="002B40A6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  <w:lang w:val="ru-RU"/>
              </w:rPr>
            </w:pPr>
            <w:r w:rsidRPr="002B40A6">
              <w:rPr>
                <w:sz w:val="28"/>
                <w:szCs w:val="28"/>
              </w:rPr>
              <w:t xml:space="preserve">3) Закон України «Про бухгалтерський </w:t>
            </w:r>
            <w:r w:rsidRPr="002B40A6">
              <w:rPr>
                <w:sz w:val="28"/>
                <w:szCs w:val="28"/>
              </w:rPr>
              <w:lastRenderedPageBreak/>
              <w:t>облік та фінансову звіт</w:t>
            </w:r>
            <w:r w:rsidRPr="002B40A6">
              <w:rPr>
                <w:sz w:val="28"/>
                <w:szCs w:val="28"/>
              </w:rPr>
              <w:softHyphen/>
              <w:t>ність в Україні»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B40A6" w:rsidP="002B40A6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  <w:lang w:val="ru-RU"/>
              </w:rPr>
            </w:pPr>
            <w:r w:rsidRPr="002B40A6">
              <w:rPr>
                <w:sz w:val="28"/>
                <w:szCs w:val="28"/>
                <w:lang w:val="ru-RU"/>
              </w:rPr>
              <w:t xml:space="preserve">4) </w:t>
            </w:r>
            <w:r w:rsidRPr="002B40A6">
              <w:rPr>
                <w:sz w:val="28"/>
                <w:szCs w:val="28"/>
              </w:rPr>
              <w:t>Закон України «Про інноваційну діяльність»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B40A6" w:rsidP="002B40A6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  <w:lang w:val="ru-RU"/>
              </w:rPr>
            </w:pPr>
            <w:r w:rsidRPr="002B40A6">
              <w:rPr>
                <w:sz w:val="28"/>
                <w:szCs w:val="28"/>
                <w:lang w:val="ru-RU"/>
              </w:rPr>
              <w:t xml:space="preserve">5) </w:t>
            </w:r>
            <w:r w:rsidRPr="002B40A6">
              <w:rPr>
                <w:sz w:val="28"/>
                <w:szCs w:val="28"/>
              </w:rPr>
              <w:t>Закон України «Про господарські товариства»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259F9" w:rsidP="002B40A6">
            <w:pPr>
              <w:pStyle w:val="af0"/>
              <w:spacing w:before="0" w:beforeAutospacing="0" w:after="0" w:afterAutospacing="0"/>
              <w:ind w:left="3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2B40A6" w:rsidRPr="002B40A6">
              <w:rPr>
                <w:sz w:val="28"/>
                <w:szCs w:val="28"/>
                <w:lang w:val="ru-RU"/>
              </w:rPr>
              <w:t xml:space="preserve">) </w:t>
            </w:r>
            <w:r w:rsidR="002B40A6" w:rsidRPr="002B40A6">
              <w:rPr>
                <w:sz w:val="28"/>
                <w:szCs w:val="28"/>
              </w:rPr>
              <w:t>Закон України «Про державну статистику»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259F9" w:rsidP="002B40A6">
            <w:pPr>
              <w:pStyle w:val="af0"/>
              <w:spacing w:before="0" w:beforeAutospacing="0" w:after="0" w:afterAutospacing="0"/>
              <w:ind w:left="368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2B40A6" w:rsidRPr="002B40A6">
              <w:rPr>
                <w:sz w:val="28"/>
                <w:szCs w:val="28"/>
              </w:rPr>
              <w:t xml:space="preserve">) </w:t>
            </w:r>
            <w:r w:rsidR="002B40A6" w:rsidRPr="002B40A6">
              <w:rPr>
                <w:rFonts w:eastAsia="Times New Roman"/>
                <w:bCs/>
                <w:sz w:val="28"/>
                <w:szCs w:val="28"/>
              </w:rPr>
              <w:t>Закон України</w:t>
            </w:r>
            <w:r w:rsidR="002B40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855E9B" w:rsidRPr="002B40A6">
              <w:rPr>
                <w:sz w:val="28"/>
                <w:szCs w:val="28"/>
              </w:rPr>
              <w:t>«</w:t>
            </w:r>
            <w:r w:rsidR="002B40A6" w:rsidRPr="002B40A6">
              <w:rPr>
                <w:sz w:val="28"/>
                <w:szCs w:val="28"/>
              </w:rPr>
              <w:t>Про інвестиційну діяльність</w:t>
            </w:r>
            <w:r w:rsidR="00855E9B" w:rsidRPr="002B40A6">
              <w:rPr>
                <w:sz w:val="28"/>
                <w:szCs w:val="28"/>
              </w:rPr>
              <w:t>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259F9" w:rsidP="002B40A6">
            <w:pPr>
              <w:pStyle w:val="af0"/>
              <w:spacing w:before="0" w:beforeAutospacing="0" w:after="0" w:afterAutospacing="0"/>
              <w:ind w:left="368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B40A6" w:rsidRPr="002B40A6">
              <w:rPr>
                <w:sz w:val="28"/>
                <w:szCs w:val="28"/>
              </w:rPr>
              <w:t xml:space="preserve">) </w:t>
            </w:r>
            <w:r w:rsidR="002B40A6" w:rsidRPr="002B40A6">
              <w:rPr>
                <w:rFonts w:eastAsia="Times New Roman"/>
                <w:bCs/>
                <w:sz w:val="28"/>
                <w:szCs w:val="28"/>
              </w:rPr>
              <w:t>Закон України</w:t>
            </w:r>
            <w:r w:rsidR="002B40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855E9B" w:rsidRPr="002B40A6">
              <w:rPr>
                <w:sz w:val="28"/>
                <w:szCs w:val="28"/>
              </w:rPr>
              <w:t>«</w:t>
            </w:r>
            <w:r w:rsidR="002B40A6" w:rsidRPr="002B40A6">
              <w:rPr>
                <w:rFonts w:eastAsia="Times New Roman"/>
                <w:sz w:val="28"/>
                <w:szCs w:val="28"/>
              </w:rPr>
              <w:t>Про основи містобудування</w:t>
            </w:r>
            <w:r w:rsidR="00855E9B" w:rsidRPr="002B40A6">
              <w:rPr>
                <w:sz w:val="28"/>
                <w:szCs w:val="28"/>
              </w:rPr>
              <w:t>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2259F9" w:rsidP="002B40A6">
            <w:pPr>
              <w:pStyle w:val="af0"/>
              <w:spacing w:before="0" w:beforeAutospacing="0" w:after="0" w:afterAutospacing="0"/>
              <w:ind w:left="368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B40A6" w:rsidRPr="002B40A6">
              <w:rPr>
                <w:sz w:val="28"/>
                <w:szCs w:val="28"/>
              </w:rPr>
              <w:t xml:space="preserve">) </w:t>
            </w:r>
            <w:r w:rsidR="002B40A6" w:rsidRPr="002B40A6">
              <w:rPr>
                <w:rFonts w:eastAsia="Times New Roman"/>
                <w:bCs/>
                <w:sz w:val="28"/>
                <w:szCs w:val="28"/>
              </w:rPr>
              <w:t>Закон України</w:t>
            </w:r>
            <w:r w:rsidR="002B40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855E9B" w:rsidRPr="002B40A6">
              <w:rPr>
                <w:sz w:val="28"/>
                <w:szCs w:val="28"/>
              </w:rPr>
              <w:t>«</w:t>
            </w:r>
            <w:r w:rsidR="002B40A6" w:rsidRPr="002B40A6">
              <w:rPr>
                <w:rFonts w:eastAsia="Times New Roman"/>
                <w:sz w:val="28"/>
                <w:szCs w:val="28"/>
              </w:rPr>
              <w:t>Про архітектурну діяльність</w:t>
            </w:r>
            <w:r w:rsidR="00855E9B" w:rsidRPr="002B40A6">
              <w:rPr>
                <w:sz w:val="28"/>
                <w:szCs w:val="28"/>
              </w:rPr>
              <w:t>»</w:t>
            </w:r>
            <w:r w:rsidR="009E1776">
              <w:rPr>
                <w:rFonts w:eastAsia="Times New Roman"/>
                <w:sz w:val="28"/>
                <w:szCs w:val="28"/>
              </w:rPr>
              <w:t>;</w:t>
            </w:r>
          </w:p>
          <w:p w:rsidR="002B40A6" w:rsidRPr="002B40A6" w:rsidRDefault="009E1776" w:rsidP="002B40A6">
            <w:pPr>
              <w:pStyle w:val="af0"/>
              <w:spacing w:before="0" w:beforeAutospacing="0" w:after="0" w:afterAutospacing="0"/>
              <w:ind w:left="368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259F9">
              <w:rPr>
                <w:sz w:val="28"/>
                <w:szCs w:val="28"/>
                <w:lang w:val="ru-RU"/>
              </w:rPr>
              <w:t>0</w:t>
            </w:r>
            <w:r w:rsidR="002B40A6" w:rsidRPr="002B40A6">
              <w:rPr>
                <w:sz w:val="28"/>
                <w:szCs w:val="28"/>
              </w:rPr>
              <w:t xml:space="preserve">) </w:t>
            </w:r>
            <w:r w:rsidR="002B40A6" w:rsidRPr="002B40A6">
              <w:rPr>
                <w:rFonts w:eastAsia="Times New Roman"/>
                <w:bCs/>
                <w:sz w:val="28"/>
                <w:szCs w:val="28"/>
              </w:rPr>
              <w:t>Закон України</w:t>
            </w:r>
            <w:r w:rsidR="002B40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855E9B" w:rsidRPr="002B40A6">
              <w:rPr>
                <w:sz w:val="28"/>
                <w:szCs w:val="28"/>
              </w:rPr>
              <w:t>«</w:t>
            </w:r>
            <w:r w:rsidR="002B40A6" w:rsidRPr="002B40A6">
              <w:rPr>
                <w:rFonts w:eastAsia="Times New Roman"/>
                <w:sz w:val="28"/>
                <w:szCs w:val="28"/>
              </w:rPr>
              <w:t>Про будівельні норми</w:t>
            </w:r>
            <w:r w:rsidR="00855E9B" w:rsidRPr="002B40A6">
              <w:rPr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B2503B" w:rsidRPr="002B40A6" w:rsidRDefault="009E1776" w:rsidP="002B40A6">
            <w:pPr>
              <w:pStyle w:val="af0"/>
              <w:spacing w:before="0" w:beforeAutospacing="0" w:after="0" w:afterAutospacing="0"/>
              <w:ind w:left="368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F9">
              <w:rPr>
                <w:sz w:val="28"/>
                <w:szCs w:val="28"/>
              </w:rPr>
              <w:t>1</w:t>
            </w:r>
            <w:r w:rsidR="002B40A6" w:rsidRPr="002B40A6">
              <w:rPr>
                <w:sz w:val="28"/>
                <w:szCs w:val="28"/>
              </w:rPr>
              <w:t xml:space="preserve">) </w:t>
            </w:r>
            <w:r w:rsidR="002B40A6" w:rsidRPr="002B40A6">
              <w:rPr>
                <w:rFonts w:eastAsia="Times New Roman"/>
                <w:bCs/>
                <w:sz w:val="28"/>
                <w:szCs w:val="28"/>
              </w:rPr>
              <w:t>Закон України</w:t>
            </w:r>
            <w:r w:rsidR="002B40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855E9B" w:rsidRPr="002B40A6">
              <w:rPr>
                <w:sz w:val="28"/>
                <w:szCs w:val="28"/>
              </w:rPr>
              <w:t>«</w:t>
            </w:r>
            <w:r w:rsidR="002B40A6" w:rsidRPr="002B40A6">
              <w:rPr>
                <w:rFonts w:eastAsia="Times New Roman"/>
                <w:sz w:val="28"/>
                <w:szCs w:val="28"/>
              </w:rPr>
              <w:t>Про регулювання містобудівної діяльності</w:t>
            </w:r>
            <w:r w:rsidR="00855E9B" w:rsidRPr="002B40A6">
              <w:rPr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B2503B" w:rsidRDefault="009E1776" w:rsidP="002259F9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359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  <w:r w:rsidR="002259F9">
              <w:rPr>
                <w:sz w:val="28"/>
                <w:szCs w:val="28"/>
              </w:rPr>
              <w:t>2</w:t>
            </w:r>
            <w:r w:rsidR="00B2503B">
              <w:rPr>
                <w:sz w:val="28"/>
                <w:szCs w:val="28"/>
              </w:rPr>
              <w:t xml:space="preserve">) Положення про Державне управління справами (Указ Президента України від 17 грудня 2002 року № 1180), Типова інструкція з діловодства у центральних органах виконавчої влади, Раді міністрів Автономної Республіки Крим, місцевих органах виконавчої влади (постанова Кабінету Міністрів України  від 30 листопада 2011 року  № 1242), </w:t>
            </w:r>
            <w:r w:rsidR="00B2503B">
              <w:rPr>
                <w:rStyle w:val="rvts23"/>
                <w:sz w:val="28"/>
                <w:szCs w:val="28"/>
              </w:rPr>
              <w:t xml:space="preserve"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 </w:t>
            </w:r>
            <w:r w:rsidR="00B2503B">
              <w:rPr>
                <w:rStyle w:val="rvts9"/>
                <w:sz w:val="28"/>
                <w:szCs w:val="28"/>
              </w:rPr>
              <w:t>від  19 жовтня 2016 року № 736)</w:t>
            </w:r>
          </w:p>
        </w:tc>
      </w:tr>
      <w:tr w:rsidR="00B2503B" w:rsidTr="00B2503B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сучасних інформаційних технологій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впевнений користувач ПК (Microsoft Word, Excel, Power Point, Outlook Express, Internet), вільне користування законодавчою базою ЛІГА ЗАКОН</w:t>
            </w:r>
          </w:p>
        </w:tc>
      </w:tr>
    </w:tbl>
    <w:p w:rsidR="00862888" w:rsidRDefault="00862888" w:rsidP="00CA278D">
      <w:pPr>
        <w:pStyle w:val="a5"/>
        <w:spacing w:after="0"/>
        <w:ind w:left="0"/>
        <w:rPr>
          <w:szCs w:val="28"/>
          <w:lang w:val="uk-UA"/>
        </w:rPr>
      </w:pPr>
    </w:p>
    <w:p w:rsidR="00862888" w:rsidRDefault="00862888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6679F6" w:rsidRDefault="006679F6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C17C72" w:rsidRDefault="00C17C72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C17C72" w:rsidRDefault="00C17C72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2259F9" w:rsidRDefault="002259F9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6679F6">
      <w:pPr>
        <w:jc w:val="both"/>
        <w:rPr>
          <w:rFonts w:ascii="Times New Roman" w:hAnsi="Times New Roman"/>
          <w:szCs w:val="28"/>
        </w:rPr>
      </w:pPr>
    </w:p>
    <w:p w:rsidR="00855E9B" w:rsidRDefault="00855E9B" w:rsidP="003A33F1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A33F1" w:rsidRDefault="003A33F1" w:rsidP="003A33F1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1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__________________________________</w:t>
      </w:r>
      <w:r>
        <w:rPr>
          <w:rFonts w:ascii="Times New Roman" w:hAnsi="Times New Roman"/>
          <w:noProof/>
        </w:rPr>
        <w:t xml:space="preserve">      </w:t>
      </w:r>
    </w:p>
    <w:p w:rsidR="003A33F1" w:rsidRDefault="003A33F1" w:rsidP="003A33F1">
      <w:pPr>
        <w:keepNext/>
        <w:keepLines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(найменування)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3A33F1" w:rsidRDefault="003A33F1" w:rsidP="003A33F1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(прізвище, ім’я та по батькові кандидата у родовому відмінку)</w:t>
      </w:r>
    </w:p>
    <w:p w:rsidR="003A33F1" w:rsidRDefault="003A33F1" w:rsidP="003A33F1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______________________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3A33F1" w:rsidRDefault="003A33F1" w:rsidP="003A33F1">
      <w:pPr>
        <w:keepNext/>
        <w:keepLines/>
        <w:spacing w:after="240"/>
        <w:ind w:left="326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(номер контактного телефону)</w:t>
      </w:r>
    </w:p>
    <w:p w:rsidR="003A33F1" w:rsidRDefault="003A33F1" w:rsidP="003A33F1">
      <w:pPr>
        <w:keepNext/>
        <w:keepLines/>
        <w:spacing w:after="0"/>
        <w:ind w:firstLine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e</w:t>
      </w: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  <w:lang w:val="en-US"/>
        </w:rPr>
        <w:t>mail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________________________@ __________________</w:t>
      </w:r>
    </w:p>
    <w:p w:rsidR="003A33F1" w:rsidRDefault="003A33F1" w:rsidP="003A33F1">
      <w:pPr>
        <w:keepNext/>
        <w:keepLines/>
        <w:ind w:firstLine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noProof/>
        </w:rPr>
        <w:t>(заповнюється друкованими літерами)</w:t>
      </w:r>
    </w:p>
    <w:p w:rsidR="003A33F1" w:rsidRDefault="003A33F1" w:rsidP="003A33F1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3A33F1" w:rsidRDefault="003A33F1" w:rsidP="003A33F1">
      <w:pPr>
        <w:spacing w:before="120"/>
        <w:ind w:right="140"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Прошу допустити мене до участі в конкурсі на зайняття посади 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</w:t>
      </w:r>
    </w:p>
    <w:p w:rsidR="003A33F1" w:rsidRDefault="003A33F1" w:rsidP="003A33F1">
      <w:pPr>
        <w:spacing w:before="12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 метою ____________________________________________________________________________</w:t>
      </w:r>
    </w:p>
    <w:p w:rsidR="003A33F1" w:rsidRDefault="003A33F1" w:rsidP="003A33F1">
      <w:pPr>
        <w:ind w:firstLine="567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(зазначення основних мотивів щодо зайняття посади державної служби)</w:t>
      </w:r>
    </w:p>
    <w:p w:rsidR="003A33F1" w:rsidRDefault="003A33F1" w:rsidP="003A33F1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3A33F1" w:rsidRDefault="003A33F1" w:rsidP="003A33F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3A33F1" w:rsidRDefault="003A33F1" w:rsidP="003A33F1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3A33F1" w:rsidRDefault="00B1743A" w:rsidP="003A33F1">
      <w:pPr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B1743A">
        <w:pict>
          <v:rect id="Прямокутник 1" o:spid="_x0000_s1026" style="position:absolute;left:0;text-align:left;margin-left:-9pt;margin-top:431.95pt;width:16.25pt;height:18pt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3A33F1">
        <w:rPr>
          <w:rFonts w:ascii="Times New Roman" w:hAnsi="Times New Roman"/>
          <w:noProof/>
          <w:sz w:val="24"/>
          <w:szCs w:val="24"/>
        </w:rPr>
        <w:t>□ надсилання листа на зазначену адресу;</w:t>
      </w:r>
    </w:p>
    <w:p w:rsidR="003A33F1" w:rsidRDefault="003A33F1" w:rsidP="003A33F1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надсилання електронного листа на зазначену електронну адресу;</w:t>
      </w:r>
    </w:p>
    <w:p w:rsidR="003A33F1" w:rsidRDefault="003A33F1" w:rsidP="003A33F1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телефонного дзвінка за номером ___________________________;</w:t>
      </w:r>
    </w:p>
    <w:p w:rsidR="003A33F1" w:rsidRDefault="003A33F1" w:rsidP="003A33F1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_______________________________________________________.</w:t>
      </w:r>
    </w:p>
    <w:p w:rsidR="003A33F1" w:rsidRDefault="003A33F1" w:rsidP="003A33F1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(зазначити інший доступний спосіб)*</w:t>
      </w:r>
    </w:p>
    <w:p w:rsidR="003A33F1" w:rsidRDefault="003A33F1" w:rsidP="003A33F1">
      <w:pPr>
        <w:spacing w:before="3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Додаток: резюме в довільній формі.</w:t>
      </w:r>
    </w:p>
    <w:p w:rsidR="003A33F1" w:rsidRDefault="003A33F1" w:rsidP="003A33F1">
      <w:pPr>
        <w:spacing w:before="12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 20___ р.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___________________</w:t>
      </w:r>
    </w:p>
    <w:p w:rsidR="003A33F1" w:rsidRDefault="003A33F1" w:rsidP="003A33F1">
      <w:pPr>
        <w:ind w:left="680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</w:rPr>
        <w:t>(підпис)</w:t>
      </w:r>
    </w:p>
    <w:p w:rsidR="003A33F1" w:rsidRDefault="003A33F1" w:rsidP="003A33F1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</w:t>
      </w:r>
    </w:p>
    <w:p w:rsidR="003A33F1" w:rsidRDefault="003A33F1" w:rsidP="00CD18F2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3A33F1" w:rsidRDefault="003A33F1" w:rsidP="003A33F1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2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A33F1" w:rsidRDefault="003A33F1" w:rsidP="003A33F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Керівникові Державного управління справами</w:t>
      </w:r>
    </w:p>
    <w:p w:rsidR="003A33F1" w:rsidRDefault="003A33F1" w:rsidP="003A33F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Куцику І. М.</w:t>
      </w:r>
    </w:p>
    <w:p w:rsidR="003A33F1" w:rsidRDefault="003A33F1" w:rsidP="003A33F1">
      <w:pPr>
        <w:pStyle w:val="ShapkaDocumentu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(прізвище, ім’я та по батькові особи)</w:t>
      </w:r>
    </w:p>
    <w:p w:rsidR="003A33F1" w:rsidRDefault="003A33F1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3A33F1" w:rsidRDefault="003A33F1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3A33F1" w:rsidRDefault="003A33F1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ЗАЯВА*</w:t>
      </w:r>
      <w:r>
        <w:rPr>
          <w:rFonts w:ascii="Times New Roman" w:hAnsi="Times New Roman"/>
          <w:b w:val="0"/>
          <w:bCs/>
          <w:sz w:val="24"/>
          <w:szCs w:val="24"/>
        </w:rPr>
        <w:br/>
        <w:t xml:space="preserve">про проведення перевірки, передбаченої </w:t>
      </w:r>
      <w:r>
        <w:rPr>
          <w:rFonts w:ascii="Times New Roman" w:hAnsi="Times New Roman"/>
          <w:b w:val="0"/>
          <w:bCs/>
          <w:sz w:val="24"/>
          <w:szCs w:val="24"/>
        </w:rPr>
        <w:br/>
        <w:t>Законом  України “Про очищення влади”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3A33F1" w:rsidRDefault="003A33F1" w:rsidP="003A33F1">
      <w:pPr>
        <w:pStyle w:val="af1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 та по батькові)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Надаю згоду на: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проходження перевірки;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оприлюднення відомостей щодо себе відповідно до вимог Закону України “Про очищення влади”.**</w:t>
      </w:r>
    </w:p>
    <w:p w:rsidR="003A33F1" w:rsidRDefault="003A33F1" w:rsidP="003A33F1">
      <w:pPr>
        <w:pStyle w:val="af1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A33F1" w:rsidRDefault="003A33F1" w:rsidP="003A33F1">
      <w:pPr>
        <w:pStyle w:val="af1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20__ р.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__________ 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(підпис)</w:t>
      </w:r>
    </w:p>
    <w:p w:rsidR="003A33F1" w:rsidRDefault="003A33F1" w:rsidP="003A33F1">
      <w:pPr>
        <w:pStyle w:val="af1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3A33F1" w:rsidRDefault="003A33F1" w:rsidP="003A33F1">
      <w:pPr>
        <w:pStyle w:val="af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*Заява пишеться особою власноручно.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570A09">
      <w:pPr>
        <w:spacing w:before="60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hd w:val="clear" w:color="auto" w:fill="FFFFFF"/>
        <w:spacing w:after="0"/>
        <w:ind w:right="40"/>
        <w:jc w:val="right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3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3A33F1" w:rsidRDefault="003A33F1" w:rsidP="003A33F1">
      <w:pPr>
        <w:keepNext/>
        <w:keepLines/>
        <w:ind w:left="3261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</w:t>
      </w:r>
      <w:r w:rsidR="00A858C2">
        <w:rPr>
          <w:rFonts w:ascii="Times New Roman" w:hAnsi="Times New Roman"/>
          <w:noProof/>
          <w:sz w:val="24"/>
          <w:szCs w:val="24"/>
        </w:rPr>
        <w:t>______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3A33F1" w:rsidRDefault="003A33F1" w:rsidP="003A33F1">
      <w:pPr>
        <w:keepNext/>
        <w:keepLines/>
        <w:ind w:left="6141" w:hanging="45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(найменування)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_________________________________________________,</w:t>
      </w:r>
    </w:p>
    <w:p w:rsidR="003A33F1" w:rsidRDefault="003A33F1" w:rsidP="003A33F1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(прізвище, ім’я та по батькові кандидата у родовому відмінку)</w:t>
      </w:r>
    </w:p>
    <w:p w:rsidR="003A33F1" w:rsidRDefault="003A33F1" w:rsidP="003A33F1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3A33F1" w:rsidRDefault="003A33F1" w:rsidP="003A33F1">
      <w:pPr>
        <w:keepNext/>
        <w:keepLines/>
        <w:spacing w:after="240"/>
        <w:ind w:left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(номер контактного телефону)</w:t>
      </w:r>
    </w:p>
    <w:p w:rsidR="003A33F1" w:rsidRDefault="003A33F1" w:rsidP="003A33F1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3A33F1" w:rsidRDefault="003A33F1" w:rsidP="003A33F1">
      <w:pPr>
        <w:spacing w:before="12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</w:rPr>
        <w:t xml:space="preserve">                                                                                (група інвалідності)</w:t>
      </w:r>
    </w:p>
    <w:p w:rsidR="003A33F1" w:rsidRDefault="003A33F1" w:rsidP="003A33F1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(довідка МСЕК від _____ ___________________ 20___ р. № ____________________,</w:t>
      </w:r>
      <w:r>
        <w:rPr>
          <w:rFonts w:ascii="Times New Roman" w:hAnsi="Times New Roman"/>
          <w:noProof/>
          <w:sz w:val="24"/>
          <w:szCs w:val="24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</w:t>
      </w:r>
    </w:p>
    <w:p w:rsidR="003A33F1" w:rsidRDefault="003A33F1" w:rsidP="003A33F1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3A33F1" w:rsidRDefault="003A33F1" w:rsidP="003A33F1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розумне пристосування у вигляді ________________________________________________</w:t>
      </w:r>
    </w:p>
    <w:p w:rsidR="003A33F1" w:rsidRDefault="003A33F1" w:rsidP="003A33F1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3A33F1" w:rsidRDefault="003A33F1" w:rsidP="003A33F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___________ 20__ р.        __________________        ____________________________</w:t>
      </w:r>
    </w:p>
    <w:p w:rsidR="003A33F1" w:rsidRDefault="003A33F1" w:rsidP="003A33F1">
      <w:pPr>
        <w:ind w:firstLine="34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(підпис)                                 (прізвище, ім’я та по батькові)</w:t>
      </w:r>
    </w:p>
    <w:sectPr w:rsidR="003A33F1" w:rsidSect="00836FCC">
      <w:headerReference w:type="default" r:id="rId12"/>
      <w:pgSz w:w="11906" w:h="16838" w:code="9"/>
      <w:pgMar w:top="127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D8" w:rsidRDefault="00A90AD8" w:rsidP="00970FC1">
      <w:pPr>
        <w:spacing w:after="0" w:line="240" w:lineRule="auto"/>
      </w:pPr>
      <w:r>
        <w:separator/>
      </w:r>
    </w:p>
  </w:endnote>
  <w:endnote w:type="continuationSeparator" w:id="0">
    <w:p w:rsidR="00A90AD8" w:rsidRDefault="00A90AD8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D8" w:rsidRDefault="00A90AD8" w:rsidP="00970FC1">
      <w:pPr>
        <w:spacing w:after="0" w:line="240" w:lineRule="auto"/>
      </w:pPr>
      <w:r>
        <w:separator/>
      </w:r>
    </w:p>
  </w:footnote>
  <w:footnote w:type="continuationSeparator" w:id="0">
    <w:p w:rsidR="00A90AD8" w:rsidRDefault="00A90AD8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B" w:rsidRDefault="00B1743A">
    <w:pPr>
      <w:pStyle w:val="aa"/>
      <w:jc w:val="center"/>
    </w:pPr>
    <w:r>
      <w:fldChar w:fldCharType="begin"/>
    </w:r>
    <w:r w:rsidR="00920389">
      <w:instrText xml:space="preserve"> PAGE   \* MERGEFORMAT </w:instrText>
    </w:r>
    <w:r>
      <w:fldChar w:fldCharType="separate"/>
    </w:r>
    <w:r w:rsidR="00E05EDD">
      <w:rPr>
        <w:noProof/>
      </w:rPr>
      <w:t>3</w:t>
    </w:r>
    <w:r>
      <w:rPr>
        <w:noProof/>
      </w:rPr>
      <w:fldChar w:fldCharType="end"/>
    </w:r>
  </w:p>
  <w:p w:rsidR="00953F4B" w:rsidRDefault="00953F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3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10F37"/>
    <w:rsid w:val="00024A52"/>
    <w:rsid w:val="000256E8"/>
    <w:rsid w:val="00035012"/>
    <w:rsid w:val="000404D8"/>
    <w:rsid w:val="00040ACD"/>
    <w:rsid w:val="00046232"/>
    <w:rsid w:val="00067F50"/>
    <w:rsid w:val="00071C8A"/>
    <w:rsid w:val="00094DEA"/>
    <w:rsid w:val="00095916"/>
    <w:rsid w:val="000A52FB"/>
    <w:rsid w:val="000B064A"/>
    <w:rsid w:val="000B30C7"/>
    <w:rsid w:val="000D145B"/>
    <w:rsid w:val="000D1C62"/>
    <w:rsid w:val="000D4793"/>
    <w:rsid w:val="000D7DFA"/>
    <w:rsid w:val="000F3480"/>
    <w:rsid w:val="000F680E"/>
    <w:rsid w:val="00101EB7"/>
    <w:rsid w:val="001047E9"/>
    <w:rsid w:val="00112234"/>
    <w:rsid w:val="00112375"/>
    <w:rsid w:val="00132D16"/>
    <w:rsid w:val="0016333B"/>
    <w:rsid w:val="00173D51"/>
    <w:rsid w:val="001A6341"/>
    <w:rsid w:val="001B6D7E"/>
    <w:rsid w:val="001B6FB6"/>
    <w:rsid w:val="001B7AFE"/>
    <w:rsid w:val="001C7718"/>
    <w:rsid w:val="001D4B1F"/>
    <w:rsid w:val="001D61C4"/>
    <w:rsid w:val="001E675E"/>
    <w:rsid w:val="001F57A9"/>
    <w:rsid w:val="00214322"/>
    <w:rsid w:val="0021785A"/>
    <w:rsid w:val="002259F9"/>
    <w:rsid w:val="0022788A"/>
    <w:rsid w:val="00237D9B"/>
    <w:rsid w:val="00243FAD"/>
    <w:rsid w:val="002446F8"/>
    <w:rsid w:val="00247432"/>
    <w:rsid w:val="0024762B"/>
    <w:rsid w:val="0025348F"/>
    <w:rsid w:val="002600A5"/>
    <w:rsid w:val="002744D9"/>
    <w:rsid w:val="002865A4"/>
    <w:rsid w:val="002B27FB"/>
    <w:rsid w:val="002B40A6"/>
    <w:rsid w:val="002B6F2B"/>
    <w:rsid w:val="002C5D2F"/>
    <w:rsid w:val="00305C50"/>
    <w:rsid w:val="003111F5"/>
    <w:rsid w:val="003376BA"/>
    <w:rsid w:val="00345D34"/>
    <w:rsid w:val="003529E1"/>
    <w:rsid w:val="00384069"/>
    <w:rsid w:val="003A33F1"/>
    <w:rsid w:val="003B2633"/>
    <w:rsid w:val="003D164E"/>
    <w:rsid w:val="003E6C27"/>
    <w:rsid w:val="003F7FF0"/>
    <w:rsid w:val="00427E1F"/>
    <w:rsid w:val="00434DE8"/>
    <w:rsid w:val="00436426"/>
    <w:rsid w:val="0043681B"/>
    <w:rsid w:val="0043770D"/>
    <w:rsid w:val="00454BEA"/>
    <w:rsid w:val="00456F70"/>
    <w:rsid w:val="00467DA0"/>
    <w:rsid w:val="00470279"/>
    <w:rsid w:val="00484B52"/>
    <w:rsid w:val="00491601"/>
    <w:rsid w:val="00491D0E"/>
    <w:rsid w:val="00494C7F"/>
    <w:rsid w:val="004C1805"/>
    <w:rsid w:val="004C4816"/>
    <w:rsid w:val="004F7AB7"/>
    <w:rsid w:val="00515ABE"/>
    <w:rsid w:val="00535F65"/>
    <w:rsid w:val="00546451"/>
    <w:rsid w:val="0056691A"/>
    <w:rsid w:val="0057067A"/>
    <w:rsid w:val="00570A09"/>
    <w:rsid w:val="0057596A"/>
    <w:rsid w:val="00576765"/>
    <w:rsid w:val="00581309"/>
    <w:rsid w:val="00582DF2"/>
    <w:rsid w:val="005943ED"/>
    <w:rsid w:val="005A63CD"/>
    <w:rsid w:val="005A78E7"/>
    <w:rsid w:val="005B10EB"/>
    <w:rsid w:val="005B1CEB"/>
    <w:rsid w:val="005E27F2"/>
    <w:rsid w:val="005E5A0A"/>
    <w:rsid w:val="005F4E23"/>
    <w:rsid w:val="006075BC"/>
    <w:rsid w:val="00651F49"/>
    <w:rsid w:val="00656D6B"/>
    <w:rsid w:val="006679F6"/>
    <w:rsid w:val="00681243"/>
    <w:rsid w:val="0069512F"/>
    <w:rsid w:val="006A17DE"/>
    <w:rsid w:val="006A28C7"/>
    <w:rsid w:val="006A6B70"/>
    <w:rsid w:val="006C00E4"/>
    <w:rsid w:val="006C07E5"/>
    <w:rsid w:val="006C1E7E"/>
    <w:rsid w:val="006C4584"/>
    <w:rsid w:val="006D6A51"/>
    <w:rsid w:val="006D771D"/>
    <w:rsid w:val="006F3E34"/>
    <w:rsid w:val="007047B2"/>
    <w:rsid w:val="00717A2C"/>
    <w:rsid w:val="0073138A"/>
    <w:rsid w:val="00737A98"/>
    <w:rsid w:val="007428EC"/>
    <w:rsid w:val="00743D19"/>
    <w:rsid w:val="007445CF"/>
    <w:rsid w:val="00746A53"/>
    <w:rsid w:val="007600E5"/>
    <w:rsid w:val="007644BD"/>
    <w:rsid w:val="00781360"/>
    <w:rsid w:val="0078167D"/>
    <w:rsid w:val="0079284A"/>
    <w:rsid w:val="007A74FA"/>
    <w:rsid w:val="007A7E71"/>
    <w:rsid w:val="007B1082"/>
    <w:rsid w:val="007B7D27"/>
    <w:rsid w:val="007C3622"/>
    <w:rsid w:val="007C65B0"/>
    <w:rsid w:val="007D1354"/>
    <w:rsid w:val="007D4223"/>
    <w:rsid w:val="007D5F08"/>
    <w:rsid w:val="007E4794"/>
    <w:rsid w:val="00811B70"/>
    <w:rsid w:val="00811DBA"/>
    <w:rsid w:val="00817F69"/>
    <w:rsid w:val="00836FCC"/>
    <w:rsid w:val="00840538"/>
    <w:rsid w:val="008414B0"/>
    <w:rsid w:val="00841EB5"/>
    <w:rsid w:val="0085196E"/>
    <w:rsid w:val="00855E9B"/>
    <w:rsid w:val="0086042C"/>
    <w:rsid w:val="00862888"/>
    <w:rsid w:val="0086548C"/>
    <w:rsid w:val="00876E73"/>
    <w:rsid w:val="008939FB"/>
    <w:rsid w:val="00894D92"/>
    <w:rsid w:val="008A6EB2"/>
    <w:rsid w:val="008C56F1"/>
    <w:rsid w:val="008D621E"/>
    <w:rsid w:val="008F4A29"/>
    <w:rsid w:val="008F5A75"/>
    <w:rsid w:val="00901578"/>
    <w:rsid w:val="0090340E"/>
    <w:rsid w:val="009055CC"/>
    <w:rsid w:val="009061E4"/>
    <w:rsid w:val="00910D28"/>
    <w:rsid w:val="0091381B"/>
    <w:rsid w:val="00920389"/>
    <w:rsid w:val="009227FC"/>
    <w:rsid w:val="009229D2"/>
    <w:rsid w:val="00935966"/>
    <w:rsid w:val="009402BB"/>
    <w:rsid w:val="009433EA"/>
    <w:rsid w:val="009441FB"/>
    <w:rsid w:val="00953601"/>
    <w:rsid w:val="00953F4B"/>
    <w:rsid w:val="0095540E"/>
    <w:rsid w:val="00970FC1"/>
    <w:rsid w:val="00973171"/>
    <w:rsid w:val="00990C79"/>
    <w:rsid w:val="00996522"/>
    <w:rsid w:val="00996EC1"/>
    <w:rsid w:val="00997982"/>
    <w:rsid w:val="009B06F9"/>
    <w:rsid w:val="009B0B4C"/>
    <w:rsid w:val="009C65C1"/>
    <w:rsid w:val="009D3A46"/>
    <w:rsid w:val="009D459D"/>
    <w:rsid w:val="009E1776"/>
    <w:rsid w:val="009E19F8"/>
    <w:rsid w:val="009E43A6"/>
    <w:rsid w:val="00A01044"/>
    <w:rsid w:val="00A045EA"/>
    <w:rsid w:val="00A062CF"/>
    <w:rsid w:val="00A16F55"/>
    <w:rsid w:val="00A45CEE"/>
    <w:rsid w:val="00A46029"/>
    <w:rsid w:val="00A62783"/>
    <w:rsid w:val="00A74CCA"/>
    <w:rsid w:val="00A7559C"/>
    <w:rsid w:val="00A7641B"/>
    <w:rsid w:val="00A858C2"/>
    <w:rsid w:val="00A90AD8"/>
    <w:rsid w:val="00AA3151"/>
    <w:rsid w:val="00AA4D3D"/>
    <w:rsid w:val="00AB0C6E"/>
    <w:rsid w:val="00AB376E"/>
    <w:rsid w:val="00AB75EC"/>
    <w:rsid w:val="00B1743A"/>
    <w:rsid w:val="00B2488D"/>
    <w:rsid w:val="00B2503B"/>
    <w:rsid w:val="00B352BA"/>
    <w:rsid w:val="00B406A2"/>
    <w:rsid w:val="00B4308E"/>
    <w:rsid w:val="00B51ACA"/>
    <w:rsid w:val="00B76778"/>
    <w:rsid w:val="00B844F7"/>
    <w:rsid w:val="00B97D01"/>
    <w:rsid w:val="00BA00E5"/>
    <w:rsid w:val="00BB17CC"/>
    <w:rsid w:val="00BC13DD"/>
    <w:rsid w:val="00BD1005"/>
    <w:rsid w:val="00BE525B"/>
    <w:rsid w:val="00BE52E7"/>
    <w:rsid w:val="00BF4E13"/>
    <w:rsid w:val="00BF7217"/>
    <w:rsid w:val="00C07E1A"/>
    <w:rsid w:val="00C107F6"/>
    <w:rsid w:val="00C156CB"/>
    <w:rsid w:val="00C1636A"/>
    <w:rsid w:val="00C1701A"/>
    <w:rsid w:val="00C17C72"/>
    <w:rsid w:val="00C27E52"/>
    <w:rsid w:val="00C32F37"/>
    <w:rsid w:val="00C504E9"/>
    <w:rsid w:val="00C52C4D"/>
    <w:rsid w:val="00C52E0E"/>
    <w:rsid w:val="00C56233"/>
    <w:rsid w:val="00CA1310"/>
    <w:rsid w:val="00CA278D"/>
    <w:rsid w:val="00CB497E"/>
    <w:rsid w:val="00CB6280"/>
    <w:rsid w:val="00CC3298"/>
    <w:rsid w:val="00CC56DB"/>
    <w:rsid w:val="00CD0704"/>
    <w:rsid w:val="00CD1337"/>
    <w:rsid w:val="00CD18F2"/>
    <w:rsid w:val="00CD76F8"/>
    <w:rsid w:val="00CF1880"/>
    <w:rsid w:val="00D02264"/>
    <w:rsid w:val="00D03028"/>
    <w:rsid w:val="00D11053"/>
    <w:rsid w:val="00D14C8E"/>
    <w:rsid w:val="00D16513"/>
    <w:rsid w:val="00D23DB3"/>
    <w:rsid w:val="00D32F3B"/>
    <w:rsid w:val="00D32FD1"/>
    <w:rsid w:val="00D4418E"/>
    <w:rsid w:val="00D457F1"/>
    <w:rsid w:val="00D51392"/>
    <w:rsid w:val="00D51BCA"/>
    <w:rsid w:val="00D52888"/>
    <w:rsid w:val="00D56F88"/>
    <w:rsid w:val="00D7529C"/>
    <w:rsid w:val="00D859C5"/>
    <w:rsid w:val="00DA1558"/>
    <w:rsid w:val="00DB4810"/>
    <w:rsid w:val="00DC3C5A"/>
    <w:rsid w:val="00DC5980"/>
    <w:rsid w:val="00DD1710"/>
    <w:rsid w:val="00DD17FD"/>
    <w:rsid w:val="00DD2F66"/>
    <w:rsid w:val="00DD3F2E"/>
    <w:rsid w:val="00DD7708"/>
    <w:rsid w:val="00DF45D7"/>
    <w:rsid w:val="00E027CC"/>
    <w:rsid w:val="00E05EDD"/>
    <w:rsid w:val="00E17EBA"/>
    <w:rsid w:val="00E22087"/>
    <w:rsid w:val="00E25E01"/>
    <w:rsid w:val="00E3525C"/>
    <w:rsid w:val="00E452B1"/>
    <w:rsid w:val="00E5628E"/>
    <w:rsid w:val="00E77A71"/>
    <w:rsid w:val="00E954D0"/>
    <w:rsid w:val="00EB54D7"/>
    <w:rsid w:val="00ED5995"/>
    <w:rsid w:val="00F00734"/>
    <w:rsid w:val="00F0252C"/>
    <w:rsid w:val="00F0407A"/>
    <w:rsid w:val="00F06E70"/>
    <w:rsid w:val="00F1665B"/>
    <w:rsid w:val="00F22EBC"/>
    <w:rsid w:val="00F2368E"/>
    <w:rsid w:val="00F31EE7"/>
    <w:rsid w:val="00F322C1"/>
    <w:rsid w:val="00F461B4"/>
    <w:rsid w:val="00F54FC7"/>
    <w:rsid w:val="00F5617A"/>
    <w:rsid w:val="00F70F41"/>
    <w:rsid w:val="00F72B31"/>
    <w:rsid w:val="00F76E35"/>
    <w:rsid w:val="00F8489D"/>
    <w:rsid w:val="00F95041"/>
    <w:rsid w:val="00FA0E35"/>
    <w:rsid w:val="00FA1EBF"/>
    <w:rsid w:val="00FA246A"/>
    <w:rsid w:val="00FD4F48"/>
    <w:rsid w:val="00FD5ED0"/>
    <w:rsid w:val="00FD7FEE"/>
    <w:rsid w:val="00FE00F2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C52C4D"/>
    <w:rPr>
      <w:rFonts w:cs="Times New Roman"/>
    </w:rPr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  <w:szCs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B6F2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2534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5348F"/>
    <w:rPr>
      <w:rFonts w:ascii="Courier New" w:eastAsia="Times New Roman" w:hAnsi="Courier New" w:cs="Courier New"/>
    </w:rPr>
  </w:style>
  <w:style w:type="paragraph" w:styleId="af0">
    <w:name w:val="Normal (Web)"/>
    <w:basedOn w:val="a"/>
    <w:rsid w:val="00CA27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1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3A33F1"/>
    <w:rPr>
      <w:i/>
      <w:iCs/>
      <w:color w:val="000000"/>
    </w:rPr>
  </w:style>
  <w:style w:type="character" w:styleId="af2">
    <w:name w:val="Subtle Emphasis"/>
    <w:basedOn w:val="a0"/>
    <w:uiPriority w:val="19"/>
    <w:qFormat/>
    <w:rsid w:val="00876E73"/>
    <w:rPr>
      <w:i/>
      <w:iCs/>
      <w:color w:val="808080" w:themeColor="text1" w:themeTint="7F"/>
    </w:rPr>
  </w:style>
  <w:style w:type="character" w:customStyle="1" w:styleId="st">
    <w:name w:val="st"/>
    <w:basedOn w:val="a0"/>
    <w:rsid w:val="009E1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ienko@dus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246-2016-%D0%BF/paran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2511-0ECE-4522-8E95-E7CACFC6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8</Pages>
  <Words>7967</Words>
  <Characters>4542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12485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23</cp:revision>
  <cp:lastPrinted>2017-12-21T14:52:00Z</cp:lastPrinted>
  <dcterms:created xsi:type="dcterms:W3CDTF">2017-12-18T15:02:00Z</dcterms:created>
  <dcterms:modified xsi:type="dcterms:W3CDTF">2017-12-26T07:35:00Z</dcterms:modified>
</cp:coreProperties>
</file>