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AE" w:rsidRPr="00A062CF" w:rsidRDefault="00FF38AE" w:rsidP="008939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FF38AE" w:rsidRPr="00A062CF" w:rsidRDefault="00FF38AE" w:rsidP="008939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Pr="00A062C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головного консультанта сектору державних резиденцій та організації прийому іноземних делегацій Управління протокольного забезпечення заходів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662"/>
      </w:tblGrid>
      <w:tr w:rsidR="00FF38AE" w:rsidRPr="00A062CF" w:rsidTr="000B30C7">
        <w:tc>
          <w:tcPr>
            <w:tcW w:w="9643" w:type="dxa"/>
            <w:gridSpan w:val="2"/>
          </w:tcPr>
          <w:p w:rsidR="00FF38AE" w:rsidRPr="00A062CF" w:rsidRDefault="00FF38AE" w:rsidP="008939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FF38AE" w:rsidRPr="00A062CF" w:rsidTr="000B30C7">
        <w:tc>
          <w:tcPr>
            <w:tcW w:w="2981" w:type="dxa"/>
          </w:tcPr>
          <w:p w:rsidR="00FF38AE" w:rsidRPr="00A062CF" w:rsidRDefault="00FF38AE" w:rsidP="008939FB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FF38AE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FF38AE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>здійснення протокольно-організаційного забезпечення офіційних і протокольних заходів, що проходять за участю іноземних делегацій;</w:t>
            </w:r>
          </w:p>
          <w:p w:rsidR="00FF38AE" w:rsidRPr="00A062CF" w:rsidRDefault="00FF38AE" w:rsidP="008939FB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sz w:val="28"/>
                <w:szCs w:val="28"/>
                <w:lang w:val="uk-UA"/>
              </w:rPr>
              <w:t>2) координація підготовки державних резиденцій, які перебувають в управлінні Державного управління справами, до проведення офіційних заходів за участю Президента України та розміщення вищих посадових осіб іноземних держав, членів офіційних делегацій і супроводжуючих осіб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FF38AE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3) організація розміщення вищих посадових осіб іноземних держав, членів офіційних делегацій і супроводжуючих осіб у готелях м. Києва</w:t>
            </w:r>
            <w:r w:rsidRPr="00A062C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F38AE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2CF">
              <w:rPr>
                <w:rFonts w:ascii="Times New Roman" w:hAnsi="Times New Roman"/>
                <w:bCs/>
                <w:sz w:val="28"/>
                <w:szCs w:val="28"/>
              </w:rPr>
              <w:t>4)</w:t>
            </w:r>
            <w:r w:rsidRPr="00A062CF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A062CF">
              <w:rPr>
                <w:rFonts w:ascii="Times New Roman" w:hAnsi="Times New Roman"/>
                <w:bCs/>
                <w:iCs/>
                <w:sz w:val="28"/>
                <w:szCs w:val="28"/>
              </w:rPr>
              <w:t>координація діяльності підприємств, установ і організацій, що перебувають в управлінні Державного управління справами, та господарського товариства, повноваження з управління корпоративними правами держави якого передані Державному управлінню справами (далі – підприємства), в межах повноважень Управління</w:t>
            </w:r>
            <w:r w:rsidRPr="00A062C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F38AE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5) надання методичної, консультаційної та організаційної допомоги підприємствам, діяльність яких координується Управлінням, з питань упровадження нормативних актів, правил та інструкцій, спрямованих на створення необхідних умов їх діяльності, ефективного використання та збереження державного майна;</w:t>
            </w:r>
          </w:p>
          <w:p w:rsidR="00C156CB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A062CF">
              <w:rPr>
                <w:rFonts w:ascii="Times New Roman" w:hAnsi="Times New Roman"/>
                <w:sz w:val="28"/>
                <w:szCs w:val="20"/>
              </w:rPr>
              <w:t>підготовка довідкових, аналітичних та інших матеріалів з питань, що належать до компетенції сектору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38AE" w:rsidRPr="00A062CF" w:rsidRDefault="00FF38AE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7) розгляд звернень громадян, підприємств, установ та організацій, посадових осіб, депутатських запитів і звернень, запитів на інформацію з питань, що належать до компетенції сектору.</w:t>
            </w:r>
          </w:p>
          <w:p w:rsidR="00C156CB" w:rsidRPr="00A062CF" w:rsidRDefault="00C156CB" w:rsidP="008939F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38AE" w:rsidRPr="00A062CF" w:rsidTr="000B30C7">
        <w:tc>
          <w:tcPr>
            <w:tcW w:w="2981" w:type="dxa"/>
          </w:tcPr>
          <w:p w:rsidR="00FF38AE" w:rsidRPr="00A062CF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Умови оплати праці</w:t>
            </w:r>
          </w:p>
        </w:tc>
        <w:tc>
          <w:tcPr>
            <w:tcW w:w="6662" w:type="dxa"/>
          </w:tcPr>
          <w:p w:rsidR="00FF38AE" w:rsidRPr="00A062CF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посадовий оклад згідно зі  штатним розписом (на</w:t>
            </w:r>
            <w:r w:rsidR="00C156CB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 рік – 6490 грн);</w:t>
            </w:r>
          </w:p>
          <w:p w:rsidR="00FF38AE" w:rsidRPr="00A062CF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C156CB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C156CB" w:rsidRPr="00A062CF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 та доплати (відповідно до статті 52 Закону України “Про державну службу”).</w:t>
            </w:r>
          </w:p>
        </w:tc>
      </w:tr>
      <w:tr w:rsidR="00FF38AE" w:rsidRPr="00A062CF" w:rsidTr="000B30C7">
        <w:trPr>
          <w:trHeight w:val="405"/>
        </w:trPr>
        <w:tc>
          <w:tcPr>
            <w:tcW w:w="2981" w:type="dxa"/>
          </w:tcPr>
          <w:p w:rsidR="00FF38AE" w:rsidRPr="00A062CF" w:rsidRDefault="00FF38AE" w:rsidP="000B30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FF38AE" w:rsidRPr="00A062CF" w:rsidRDefault="00FF38AE" w:rsidP="000B30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безстроково</w:t>
            </w:r>
          </w:p>
        </w:tc>
      </w:tr>
      <w:tr w:rsidR="00FF38AE" w:rsidRPr="00A062CF" w:rsidTr="000B30C7">
        <w:trPr>
          <w:trHeight w:val="1192"/>
        </w:trPr>
        <w:tc>
          <w:tcPr>
            <w:tcW w:w="2981" w:type="dxa"/>
          </w:tcPr>
          <w:p w:rsidR="00FF38AE" w:rsidRPr="00A062CF" w:rsidRDefault="00FF38AE" w:rsidP="000B30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FF38AE" w:rsidRPr="00A062CF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18:00  13 травня 2017 року  за адресою:            м. Київ, вул. Банкова, 11, к. № 701, такі документи: </w:t>
            </w:r>
          </w:p>
          <w:p w:rsidR="00FF38AE" w:rsidRPr="00A062CF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FF38AE" w:rsidRPr="00A062CF" w:rsidRDefault="00FF38AE" w:rsidP="00C156C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FF38AE" w:rsidRPr="00A062CF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 w:rsidRPr="00A062CF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A062CF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A062CF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 w:rsidRPr="00A062CF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A062CF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A062CF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і надає згоду на проходження перев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FF38AE" w:rsidRPr="00A062CF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FF38AE" w:rsidRPr="00A062CF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sz w:val="28"/>
                <w:szCs w:val="28"/>
                <w:lang w:val="uk-UA"/>
              </w:rPr>
              <w:t>5. Заповнена особова картка встановленого зразка.</w:t>
            </w:r>
          </w:p>
          <w:p w:rsidR="00FF38AE" w:rsidRPr="00A062CF" w:rsidRDefault="00FF38AE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sz w:val="28"/>
                <w:szCs w:val="28"/>
                <w:lang w:val="uk-UA"/>
              </w:rPr>
              <w:t>6.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  <w:p w:rsidR="00B51ACA" w:rsidRPr="00A062CF" w:rsidRDefault="00B51ACA" w:rsidP="00C156C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FF38AE" w:rsidRPr="00A062CF" w:rsidTr="000B30C7">
        <w:trPr>
          <w:trHeight w:val="70"/>
        </w:trPr>
        <w:tc>
          <w:tcPr>
            <w:tcW w:w="2981" w:type="dxa"/>
          </w:tcPr>
          <w:p w:rsidR="00FF38AE" w:rsidRPr="00A062CF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FF38AE" w:rsidRPr="00A062CF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18–19 травня 2017 року о 10:00, м. Київ,</w:t>
            </w:r>
            <w:r w:rsidR="00C156CB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вул.</w:t>
            </w:r>
            <w:r w:rsidR="00C156CB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</w:t>
            </w:r>
          </w:p>
        </w:tc>
      </w:tr>
      <w:tr w:rsidR="00FF38AE" w:rsidRPr="00A062CF" w:rsidTr="000B30C7">
        <w:trPr>
          <w:trHeight w:val="360"/>
        </w:trPr>
        <w:tc>
          <w:tcPr>
            <w:tcW w:w="2981" w:type="dxa"/>
          </w:tcPr>
          <w:p w:rsidR="00FF38AE" w:rsidRPr="00A062CF" w:rsidRDefault="00FF38AE" w:rsidP="000B3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FF38AE" w:rsidRPr="00A062CF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FF38AE" w:rsidRPr="00A062CF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FF38AE" w:rsidRPr="00A062CF" w:rsidRDefault="00FF38AE" w:rsidP="000B30C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FF38AE" w:rsidRPr="00A062CF" w:rsidRDefault="00FF38A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38AE" w:rsidRPr="00A062CF" w:rsidRDefault="00FF38AE" w:rsidP="00817F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62CF">
        <w:rPr>
          <w:rFonts w:ascii="Times New Roman" w:hAnsi="Times New Roman"/>
          <w:color w:val="000000"/>
          <w:sz w:val="28"/>
          <w:szCs w:val="28"/>
          <w:lang w:eastAsia="uk-UA"/>
        </w:rPr>
        <w:t>Вимоги до професійної компетентності</w:t>
      </w:r>
    </w:p>
    <w:p w:rsidR="00FF38AE" w:rsidRPr="00A062CF" w:rsidRDefault="00FF38AE" w:rsidP="00817F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252"/>
        <w:gridCol w:w="5863"/>
      </w:tblGrid>
      <w:tr w:rsidR="00FF38AE" w:rsidRPr="00A062CF" w:rsidTr="00817F69">
        <w:tc>
          <w:tcPr>
            <w:tcW w:w="9643" w:type="dxa"/>
            <w:gridSpan w:val="3"/>
          </w:tcPr>
          <w:p w:rsidR="00FF38AE" w:rsidRPr="00A062CF" w:rsidRDefault="00FF3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FF38AE" w:rsidRPr="00A062CF" w:rsidTr="00817F69">
        <w:trPr>
          <w:trHeight w:val="579"/>
        </w:trPr>
        <w:tc>
          <w:tcPr>
            <w:tcW w:w="528" w:type="dxa"/>
          </w:tcPr>
          <w:p w:rsidR="00FF38AE" w:rsidRPr="00A062CF" w:rsidRDefault="00FF38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FF38AE" w:rsidRPr="00A062CF" w:rsidRDefault="00FF38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FF38AE" w:rsidRPr="00A062CF" w:rsidRDefault="00FF38AE" w:rsidP="007D42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молодшого бакалавра, бакалавра</w:t>
            </w:r>
          </w:p>
          <w:p w:rsidR="005A63CD" w:rsidRPr="00A062CF" w:rsidRDefault="005A63CD" w:rsidP="007D42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FF38AE" w:rsidRPr="00A062CF" w:rsidTr="00817F69"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FF38AE" w:rsidRPr="00A062CF" w:rsidRDefault="00FF38AE" w:rsidP="001F5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eastAsia="TimesNewRomanPSMT" w:hAnsi="Times New Roman"/>
                <w:sz w:val="28"/>
                <w:szCs w:val="28"/>
              </w:rPr>
              <w:t xml:space="preserve">не </w:t>
            </w:r>
            <w:r w:rsidR="003D164E" w:rsidRPr="00A062CF">
              <w:rPr>
                <w:rFonts w:ascii="Times New Roman" w:eastAsia="TimesNewRomanPSMT" w:hAnsi="Times New Roman"/>
                <w:sz w:val="28"/>
                <w:szCs w:val="28"/>
              </w:rPr>
              <w:t>потребує</w:t>
            </w:r>
          </w:p>
        </w:tc>
      </w:tr>
      <w:tr w:rsidR="00FF38AE" w:rsidRPr="00A062CF" w:rsidTr="00817F69"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FF38AE" w:rsidRPr="00A062CF" w:rsidRDefault="00FF38AE" w:rsidP="001F57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FF38AE" w:rsidRPr="00A062CF" w:rsidTr="00817F69">
        <w:trPr>
          <w:trHeight w:val="295"/>
        </w:trPr>
        <w:tc>
          <w:tcPr>
            <w:tcW w:w="9643" w:type="dxa"/>
            <w:gridSpan w:val="3"/>
          </w:tcPr>
          <w:p w:rsidR="00FF38AE" w:rsidRPr="00A062CF" w:rsidRDefault="00FF38AE" w:rsidP="001F5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FF38AE" w:rsidRPr="00A062CF" w:rsidTr="00817F69">
        <w:trPr>
          <w:trHeight w:val="495"/>
        </w:trPr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молодшого бакалавра, бакалавра в галузі знань </w:t>
            </w: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“</w:t>
            </w:r>
            <w:r w:rsidR="00BF4E13"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Соціальні та поведінкові науки</w:t>
            </w: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”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D164E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</w:t>
            </w:r>
            <w:r w:rsidR="00BF4E13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істю </w:t>
            </w:r>
            <w:r w:rsidR="00BF4E13"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“</w:t>
            </w:r>
            <w:r w:rsidR="00BF4E13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Економіка</w:t>
            </w:r>
            <w:r w:rsidR="00BF4E13"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”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5A63CD" w:rsidRPr="00A062CF" w:rsidRDefault="005A63CD" w:rsidP="001F5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FF38AE" w:rsidRPr="00A062CF" w:rsidTr="00817F69"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FF38AE" w:rsidRPr="00A062CF" w:rsidRDefault="00FF38AE" w:rsidP="001F57A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Конституція України; 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2) Закон України  “Про державну службу”; 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3) Закон України “Про запобігання корупції”;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lang w:eastAsia="uk-UA"/>
              </w:rPr>
              <w:t>4) Закон України “Про очищення влади”;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>5) Закон України “Про управління об’єктами державної власності”;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звернення громадян”;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7)</w:t>
            </w:r>
            <w:r w:rsidRPr="00A062CF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доступ до публічної інформації”;</w:t>
            </w:r>
          </w:p>
          <w:p w:rsidR="00FF38AE" w:rsidRPr="00A062CF" w:rsidRDefault="00FF38AE" w:rsidP="001F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8) 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 xml:space="preserve">знання законодавства з урахуванням специфіки функціональних повноважень та посадових обов’язків (Положення про Державний Протокол та Церемоніал України (Указ Президента від 22 вересня 2002 року            № 746), Положення про офіційні символи глави держави (Указ Президента України від 29 листопада 1999 року № 1507), Положення про Державне управління справами (Указ Президента України від 17 грудня 2002 року № 1180),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 (постанова Кабінету Міністрів України  від 30 листопада 2011 року  № 1242), </w:t>
            </w:r>
            <w:r w:rsidRPr="00A062CF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 </w:t>
            </w:r>
            <w:r w:rsidRPr="00A062CF">
              <w:rPr>
                <w:rStyle w:val="rvts9"/>
                <w:rFonts w:ascii="Times New Roman" w:hAnsi="Times New Roman"/>
                <w:sz w:val="28"/>
                <w:szCs w:val="28"/>
              </w:rPr>
              <w:t>від  19 жовтня 2016 року № 736)</w:t>
            </w:r>
            <w:r w:rsidRPr="00A062CF">
              <w:rPr>
                <w:rFonts w:ascii="Times New Roman" w:hAnsi="Times New Roman"/>
                <w:sz w:val="28"/>
                <w:szCs w:val="28"/>
              </w:rPr>
              <w:t>, актів Президента України, Кабінету Міністрів України та інших органів виконавчої влади, що стосуються діяльності Управління)</w:t>
            </w:r>
            <w:r w:rsidR="00D23DB3" w:rsidRPr="00A062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63CD" w:rsidRPr="00A062CF" w:rsidRDefault="005A63CD" w:rsidP="001F57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FF38AE" w:rsidRPr="00A062CF" w:rsidTr="00817F69">
        <w:trPr>
          <w:trHeight w:val="499"/>
        </w:trPr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FF38AE" w:rsidRPr="00A062CF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чинн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законодавств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 що регламентує протокольну діяльність;</w:t>
            </w:r>
          </w:p>
          <w:p w:rsidR="00FF38AE" w:rsidRPr="00A062CF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обґрунту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вання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власн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позицію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досяг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нення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кінцевих результатів;</w:t>
            </w:r>
          </w:p>
          <w:p w:rsidR="00FF38AE" w:rsidRPr="00A062CF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основ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управління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організації праці та діловодства;</w:t>
            </w:r>
          </w:p>
          <w:p w:rsidR="00FF38AE" w:rsidRPr="00A062CF" w:rsidRDefault="00FA1EBF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робота</w:t>
            </w:r>
            <w:r w:rsidR="00FF38AE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 великими  масивами інформації, виріш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ення</w:t>
            </w:r>
            <w:r w:rsidR="00FF38AE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комплексн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их</w:t>
            </w:r>
            <w:r w:rsidR="00FF38AE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завдан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ь</w:t>
            </w:r>
            <w:r w:rsidR="00FF38AE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F38AE" w:rsidRPr="00A062CF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використ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ання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комп’ютерн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обладнання та програмн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забезпечення,  офісн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технік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F38AE" w:rsidRPr="00A062CF" w:rsidRDefault="00FF38AE" w:rsidP="001F57A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забезпеч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ення</w:t>
            </w: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проведення офіційних протокольних заходів</w:t>
            </w:r>
            <w:r w:rsidR="00FA1EBF"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FA1EBF" w:rsidRPr="00A062CF" w:rsidRDefault="00FA1EBF" w:rsidP="001F57A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FF38AE" w:rsidRPr="00A062CF" w:rsidTr="00817F69"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pStyle w:val="TableContents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Спеціальний досвід роботи</w:t>
            </w:r>
          </w:p>
        </w:tc>
        <w:tc>
          <w:tcPr>
            <w:tcW w:w="5863" w:type="dxa"/>
          </w:tcPr>
          <w:p w:rsidR="00FF38AE" w:rsidRPr="00A062CF" w:rsidRDefault="00FF38AE" w:rsidP="001F57A9">
            <w:pPr>
              <w:pStyle w:val="TableContents"/>
              <w:jc w:val="both"/>
              <w:rPr>
                <w:rFonts w:eastAsia="TimesNewRomanPSMT"/>
                <w:sz w:val="28"/>
                <w:szCs w:val="28"/>
              </w:rPr>
            </w:pPr>
            <w:r w:rsidRPr="00A062CF">
              <w:rPr>
                <w:rFonts w:eastAsia="TimesNewRomanPSMT"/>
                <w:sz w:val="28"/>
                <w:szCs w:val="28"/>
              </w:rPr>
              <w:t xml:space="preserve">не вимагається </w:t>
            </w:r>
          </w:p>
        </w:tc>
      </w:tr>
      <w:tr w:rsidR="00FF38AE" w:rsidRPr="00A062CF" w:rsidTr="00817F69"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pStyle w:val="TableContents"/>
              <w:jc w:val="both"/>
              <w:rPr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FF38AE" w:rsidRPr="00A062CF" w:rsidRDefault="00FA1EBF" w:rsidP="001F57A9">
            <w:pPr>
              <w:pStyle w:val="TableContents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в</w:t>
            </w:r>
            <w:r w:rsidR="00FF38AE"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FF38AE" w:rsidRPr="00A062CF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FF38AE" w:rsidRPr="00A062CF">
              <w:rPr>
                <w:rFonts w:eastAsia="TimesNewRomanPSMT"/>
                <w:color w:val="000000"/>
                <w:sz w:val="28"/>
                <w:szCs w:val="28"/>
              </w:rPr>
              <w:t>, Outlook Express</w:t>
            </w:r>
            <w:r w:rsidRPr="00A062CF">
              <w:rPr>
                <w:rFonts w:eastAsia="TimesNewRomanPSMT"/>
                <w:color w:val="000000"/>
                <w:sz w:val="28"/>
                <w:szCs w:val="28"/>
              </w:rPr>
              <w:t>;</w:t>
            </w:r>
            <w:r w:rsidR="00FF38AE"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A062CF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FF38AE" w:rsidRPr="00A062CF">
              <w:rPr>
                <w:rFonts w:eastAsia="TimesNewRomanPSMT"/>
                <w:color w:val="000000"/>
                <w:sz w:val="28"/>
                <w:szCs w:val="28"/>
              </w:rPr>
              <w:t>авички роботи з інформаційно-пошуковими системами в мережі Інтернет, знання сучасних технологій з електронного урядування</w:t>
            </w:r>
          </w:p>
          <w:p w:rsidR="00B51ACA" w:rsidRPr="00A062CF" w:rsidRDefault="00B51ACA" w:rsidP="001F57A9">
            <w:pPr>
              <w:pStyle w:val="TableContents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FF38AE" w:rsidRPr="00A062CF" w:rsidTr="00817F69">
        <w:trPr>
          <w:trHeight w:val="315"/>
        </w:trPr>
        <w:tc>
          <w:tcPr>
            <w:tcW w:w="528" w:type="dxa"/>
          </w:tcPr>
          <w:p w:rsidR="00FF38AE" w:rsidRPr="00A062CF" w:rsidRDefault="00FF38AE" w:rsidP="001F57A9">
            <w:pPr>
              <w:spacing w:line="240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 w:rsidRPr="00A062C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52" w:type="dxa"/>
          </w:tcPr>
          <w:p w:rsidR="00FF38AE" w:rsidRPr="00A062CF" w:rsidRDefault="00FF38AE" w:rsidP="001F57A9">
            <w:pPr>
              <w:spacing w:line="240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</w:rPr>
            </w:pPr>
            <w:r w:rsidRPr="00A062CF">
              <w:rPr>
                <w:rStyle w:val="rvts9"/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E027CC" w:rsidRPr="00A062CF" w:rsidRDefault="00FF38AE" w:rsidP="001F57A9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 w:rsidRPr="00A062CF">
              <w:rPr>
                <w:sz w:val="28"/>
                <w:szCs w:val="28"/>
              </w:rPr>
              <w:t xml:space="preserve">1. </w:t>
            </w:r>
            <w:r w:rsidR="00E027CC" w:rsidRPr="00A062CF">
              <w:rPr>
                <w:bCs/>
                <w:color w:val="000000"/>
                <w:sz w:val="28"/>
                <w:szCs w:val="28"/>
              </w:rPr>
              <w:t>Якісне виконання поставлених завдань:</w:t>
            </w:r>
            <w:r w:rsidR="00E027CC" w:rsidRPr="00A062CF">
              <w:rPr>
                <w:sz w:val="28"/>
                <w:szCs w:val="28"/>
              </w:rPr>
              <w:t xml:space="preserve"> </w:t>
            </w:r>
          </w:p>
          <w:p w:rsidR="00E027CC" w:rsidRPr="00A062CF" w:rsidRDefault="00FF38AE" w:rsidP="001F57A9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A062CF">
              <w:rPr>
                <w:sz w:val="28"/>
                <w:szCs w:val="28"/>
              </w:rPr>
              <w:t>1)</w:t>
            </w:r>
            <w:r w:rsidR="00E027CC"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 вміння працювати з інформацією;</w:t>
            </w:r>
          </w:p>
          <w:p w:rsidR="00E027CC" w:rsidRPr="00A062CF" w:rsidRDefault="00E027CC" w:rsidP="001F57A9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2) здатність працювати в декількох проектах одночасно;</w:t>
            </w:r>
          </w:p>
          <w:p w:rsidR="00E027CC" w:rsidRPr="00A062CF" w:rsidRDefault="00E027CC" w:rsidP="001F57A9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3) орієнтація на досягнення кінцевих результатів; </w:t>
            </w:r>
          </w:p>
          <w:p w:rsidR="00E027CC" w:rsidRPr="00A062CF" w:rsidRDefault="00E027CC" w:rsidP="001F57A9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color w:val="000000"/>
                <w:sz w:val="28"/>
                <w:szCs w:val="28"/>
              </w:rPr>
              <w:t>4) вміння вирішувати комплексні завдання;</w:t>
            </w:r>
          </w:p>
          <w:p w:rsidR="00E027CC" w:rsidRPr="00A062CF" w:rsidRDefault="00E027CC" w:rsidP="001F57A9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>5) вміння ефективно використовувати ресурси (у тому числі фінансові і матеріальні);</w:t>
            </w:r>
          </w:p>
          <w:p w:rsidR="00E027CC" w:rsidRPr="00A062CF" w:rsidRDefault="00A062CF" w:rsidP="001F57A9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27CC" w:rsidRPr="00A062CF">
              <w:rPr>
                <w:sz w:val="28"/>
                <w:szCs w:val="28"/>
              </w:rPr>
              <w:t>) вміння надавати пропозиції, їх аргументувати та презентувати.</w:t>
            </w:r>
          </w:p>
          <w:p w:rsidR="00E027CC" w:rsidRPr="00A062CF" w:rsidRDefault="00E027CC" w:rsidP="001F57A9">
            <w:pPr>
              <w:pStyle w:val="TableContents"/>
              <w:ind w:left="112"/>
              <w:jc w:val="both"/>
              <w:rPr>
                <w:sz w:val="16"/>
                <w:szCs w:val="16"/>
              </w:rPr>
            </w:pPr>
          </w:p>
          <w:p w:rsidR="00E027CC" w:rsidRPr="00A062CF" w:rsidRDefault="00E027CC" w:rsidP="001F57A9">
            <w:pPr>
              <w:pStyle w:val="TableContents"/>
              <w:ind w:firstLine="359"/>
              <w:jc w:val="both"/>
              <w:rPr>
                <w:sz w:val="28"/>
                <w:szCs w:val="28"/>
              </w:rPr>
            </w:pPr>
            <w:r w:rsidRPr="00A062CF">
              <w:rPr>
                <w:sz w:val="28"/>
                <w:szCs w:val="28"/>
              </w:rPr>
              <w:t>2. Командна робота та взаємодія:</w:t>
            </w:r>
          </w:p>
          <w:p w:rsidR="00E027CC" w:rsidRPr="00A062CF" w:rsidRDefault="00E027CC" w:rsidP="001F57A9">
            <w:pPr>
              <w:pStyle w:val="TableContents"/>
              <w:ind w:firstLine="359"/>
              <w:jc w:val="both"/>
              <w:rPr>
                <w:bCs/>
                <w:color w:val="000000"/>
                <w:sz w:val="28"/>
                <w:szCs w:val="28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</w:rPr>
              <w:t xml:space="preserve">1)вміння працювати в команді; </w:t>
            </w:r>
          </w:p>
          <w:p w:rsidR="00E027CC" w:rsidRPr="00A062CF" w:rsidRDefault="00E027CC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 w:cs="Times New Roman"/>
                <w:color w:val="000000"/>
                <w:sz w:val="28"/>
                <w:szCs w:val="28"/>
                <w:lang w:val="uk-UA"/>
              </w:rPr>
              <w:t>2) вміння ефективної к</w:t>
            </w: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оординації з іншими.</w:t>
            </w:r>
          </w:p>
          <w:p w:rsidR="00A062CF" w:rsidRPr="00A062CF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  <w:p w:rsidR="00A062CF" w:rsidRPr="00A062CF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cs="Times New Roman"/>
                <w:color w:val="000000"/>
                <w:sz w:val="28"/>
                <w:szCs w:val="28"/>
                <w:lang w:val="uk-UA"/>
              </w:rPr>
              <w:t>3. Сприйняття змін: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color w:val="000000"/>
                <w:sz w:val="28"/>
                <w:szCs w:val="28"/>
                <w:lang w:val="uk-UA"/>
              </w:rPr>
              <w:t>1) виконання плану змін та покращень;</w:t>
            </w:r>
          </w:p>
          <w:p w:rsidR="00A062CF" w:rsidRPr="00A062CF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sz w:val="28"/>
                <w:szCs w:val="28"/>
                <w:lang w:val="uk-UA"/>
              </w:rPr>
              <w:t>2) здатність приймати зміни та змінюватись.</w:t>
            </w:r>
          </w:p>
          <w:p w:rsidR="00E027CC" w:rsidRPr="00A062CF" w:rsidRDefault="00E027CC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A062CF" w:rsidRPr="00A062CF" w:rsidRDefault="002600A5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4</w:t>
            </w:r>
            <w:r w:rsidR="00A062CF"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. Особистісні компетенції: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1) відповідальність;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2) системність і самостійність </w:t>
            </w: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у</w:t>
            </w: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 роботі;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3) уважність до деталей;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4) наполегливість; 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5) креативність та ініціативність;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lastRenderedPageBreak/>
              <w:t>6) орієнтація на саморозвиток;</w:t>
            </w:r>
          </w:p>
          <w:p w:rsidR="00A062CF" w:rsidRPr="00A062CF" w:rsidRDefault="00A062CF" w:rsidP="001F57A9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FF38AE" w:rsidRPr="00A062CF" w:rsidRDefault="00A062CF" w:rsidP="001F57A9">
            <w:pPr>
              <w:pStyle w:val="rvps2"/>
              <w:spacing w:before="0" w:beforeAutospacing="0" w:after="0" w:afterAutospacing="0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A062CF">
              <w:rPr>
                <w:rFonts w:eastAsia="TimesNewRomanPSMT"/>
                <w:sz w:val="28"/>
                <w:szCs w:val="28"/>
                <w:lang w:val="uk-UA"/>
              </w:rPr>
              <w:t>8) вміння працювати в стресових ситуаціях.</w:t>
            </w:r>
          </w:p>
          <w:p w:rsidR="00A01044" w:rsidRPr="00A062CF" w:rsidRDefault="00A01044" w:rsidP="001F57A9">
            <w:pPr>
              <w:pStyle w:val="rvps2"/>
              <w:spacing w:before="0" w:beforeAutospacing="0" w:after="0" w:afterAutospacing="0"/>
              <w:ind w:firstLine="24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FF38AE" w:rsidRDefault="00FF38AE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034BEC" w:rsidRDefault="00034BEC" w:rsidP="001F57A9">
      <w:pPr>
        <w:pStyle w:val="a5"/>
        <w:spacing w:after="0"/>
        <w:ind w:left="0"/>
        <w:rPr>
          <w:szCs w:val="28"/>
          <w:lang w:val="uk-UA"/>
        </w:rPr>
      </w:pPr>
    </w:p>
    <w:p w:rsidR="004A3981" w:rsidRDefault="004A3981" w:rsidP="004A398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1</w:t>
      </w:r>
    </w:p>
    <w:p w:rsidR="004A3981" w:rsidRDefault="004A3981" w:rsidP="004A398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  <w:r>
        <w:rPr>
          <w:rFonts w:ascii="Times New Roman" w:hAnsi="Times New Roman"/>
          <w:color w:val="A6A6A6"/>
          <w:sz w:val="28"/>
          <w:szCs w:val="28"/>
        </w:rPr>
        <w:t xml:space="preserve"> </w:t>
      </w: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>
        <w:rPr>
          <w:rFonts w:ascii="Times New Roman" w:hAnsi="Times New Roman"/>
          <w:sz w:val="24"/>
          <w:szCs w:val="24"/>
        </w:rPr>
        <w:br/>
      </w: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__________________________________,</w:t>
      </w: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 та по батькові кандидата)</w:t>
      </w:r>
      <w:r>
        <w:rPr>
          <w:rFonts w:ascii="Times New Roman" w:hAnsi="Times New Roman"/>
          <w:sz w:val="24"/>
          <w:szCs w:val="24"/>
        </w:rPr>
        <w:br/>
      </w: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>: _______</w:t>
      </w:r>
      <w:r>
        <w:rPr>
          <w:rFonts w:ascii="Times New Roman" w:hAnsi="Times New Roman"/>
          <w:sz w:val="24"/>
          <w:szCs w:val="24"/>
        </w:rPr>
        <w:br/>
      </w: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__________________________________,</w:t>
      </w:r>
      <w:r>
        <w:rPr>
          <w:rFonts w:ascii="Times New Roman" w:hAnsi="Times New Roman"/>
          <w:sz w:val="24"/>
          <w:szCs w:val="24"/>
        </w:rPr>
        <w:br/>
      </w:r>
    </w:p>
    <w:p w:rsidR="004A3981" w:rsidRDefault="004A3981" w:rsidP="004A39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</w:t>
      </w:r>
    </w:p>
    <w:p w:rsidR="004A3981" w:rsidRDefault="004A3981" w:rsidP="004A39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3981" w:rsidRDefault="004A3981" w:rsidP="004A39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ЗАЯВА*</w:t>
      </w:r>
    </w:p>
    <w:p w:rsidR="004A3981" w:rsidRDefault="004A3981" w:rsidP="004A3981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4A3981" w:rsidRDefault="004A3981" w:rsidP="004A3981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_____________________________________________________________________________.</w:t>
      </w: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(зазначення основних мотивів щодо зайняття посади державної служби)</w:t>
      </w: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</w:p>
    <w:p w:rsidR="004A3981" w:rsidRDefault="004A3981" w:rsidP="004A3981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4A3981" w:rsidRDefault="004A3981" w:rsidP="004A3981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__________ 20___ р.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підпис</w:t>
      </w: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</w:p>
    <w:p w:rsidR="004A3981" w:rsidRDefault="004A3981" w:rsidP="004A3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заява пишеться власноручно</w:t>
      </w:r>
    </w:p>
    <w:p w:rsidR="004A3981" w:rsidRDefault="004A3981" w:rsidP="004A398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A3981" w:rsidRDefault="004A3981" w:rsidP="004A3981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2</w:t>
      </w:r>
    </w:p>
    <w:p w:rsidR="004A3981" w:rsidRDefault="004A3981" w:rsidP="004A3981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4A3981" w:rsidRDefault="004A3981" w:rsidP="004A398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4A3981" w:rsidRDefault="004A3981" w:rsidP="004A398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4A3981" w:rsidRDefault="004A3981" w:rsidP="004A398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4A3981" w:rsidRDefault="004A3981" w:rsidP="004A398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2"/>
        </w:rPr>
      </w:pPr>
    </w:p>
    <w:p w:rsidR="004A3981" w:rsidRDefault="004A3981" w:rsidP="004A398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Керівнику Державного управління справами</w:t>
      </w:r>
    </w:p>
    <w:p w:rsidR="004A3981" w:rsidRDefault="004A3981" w:rsidP="004A3981">
      <w:pPr>
        <w:pStyle w:val="ShapkaDocumentu"/>
        <w:spacing w:after="120"/>
        <w:ind w:left="283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  <w:szCs w:val="22"/>
        </w:rPr>
        <w:t>Куцику І. М.</w:t>
      </w:r>
    </w:p>
    <w:p w:rsidR="004A3981" w:rsidRDefault="004A3981" w:rsidP="004A3981">
      <w:pPr>
        <w:pStyle w:val="ShapkaDocumentu"/>
        <w:ind w:left="283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  <w:szCs w:val="22"/>
        </w:rPr>
        <w:t>_______________________________________</w:t>
      </w:r>
      <w:r>
        <w:rPr>
          <w:rFonts w:ascii="Times New Roman" w:hAnsi="Times New Roman" w:cs="Times New Roman"/>
          <w:sz w:val="24"/>
          <w:szCs w:val="22"/>
        </w:rPr>
        <w:br/>
      </w:r>
      <w:r>
        <w:rPr>
          <w:rFonts w:ascii="Times New Roman" w:hAnsi="Times New Roman" w:cs="Times New Roman"/>
          <w:sz w:val="20"/>
          <w:szCs w:val="18"/>
        </w:rPr>
        <w:t>(прізвище, ім’я та по батькові особи)</w:t>
      </w:r>
    </w:p>
    <w:p w:rsidR="004A3981" w:rsidRDefault="004A3981" w:rsidP="004A3981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</w:p>
    <w:p w:rsidR="004A3981" w:rsidRDefault="004A3981" w:rsidP="004A3981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</w:p>
    <w:p w:rsidR="004A3981" w:rsidRDefault="004A3981" w:rsidP="004A3981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  <w:r>
        <w:rPr>
          <w:rFonts w:ascii="Times New Roman" w:hAnsi="Times New Roman"/>
          <w:b w:val="0"/>
          <w:bCs/>
          <w:sz w:val="24"/>
          <w:szCs w:val="22"/>
        </w:rPr>
        <w:t>ЗАЯВА*</w:t>
      </w:r>
      <w:r>
        <w:rPr>
          <w:rFonts w:ascii="Times New Roman" w:hAnsi="Times New Roman"/>
          <w:b w:val="0"/>
          <w:bCs/>
          <w:sz w:val="24"/>
          <w:szCs w:val="22"/>
        </w:rPr>
        <w:br/>
        <w:t xml:space="preserve">про проведення перевірки, передбаченої </w:t>
      </w:r>
      <w:r>
        <w:rPr>
          <w:rFonts w:ascii="Times New Roman" w:hAnsi="Times New Roman"/>
          <w:b w:val="0"/>
          <w:bCs/>
          <w:sz w:val="24"/>
          <w:szCs w:val="22"/>
        </w:rPr>
        <w:br/>
        <w:t>Законом  України “Про очищення влади”</w:t>
      </w:r>
    </w:p>
    <w:p w:rsidR="004A3981" w:rsidRDefault="004A3981" w:rsidP="004A3981">
      <w:pPr>
        <w:pStyle w:val="ad"/>
        <w:ind w:firstLine="426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Я,________________________</w:t>
      </w:r>
      <w:r>
        <w:rPr>
          <w:rFonts w:ascii="Times New Roman" w:hAnsi="Times New Roman"/>
          <w:sz w:val="24"/>
          <w:szCs w:val="22"/>
          <w:lang w:val="ru-RU"/>
        </w:rPr>
        <w:t>________________________</w:t>
      </w:r>
      <w:r>
        <w:rPr>
          <w:rFonts w:ascii="Times New Roman" w:hAnsi="Times New Roman"/>
          <w:sz w:val="24"/>
          <w:szCs w:val="22"/>
        </w:rPr>
        <w:t>________________________</w:t>
      </w:r>
    </w:p>
    <w:p w:rsidR="004A3981" w:rsidRDefault="004A3981" w:rsidP="004A3981">
      <w:pPr>
        <w:pStyle w:val="ad"/>
        <w:spacing w:before="0"/>
        <w:ind w:firstLine="0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(прізвище, ім’я та по батькові)</w:t>
      </w:r>
    </w:p>
    <w:p w:rsidR="004A3981" w:rsidRDefault="004A3981" w:rsidP="004A3981">
      <w:pPr>
        <w:pStyle w:val="ad"/>
        <w:ind w:firstLine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4A3981" w:rsidRDefault="004A3981" w:rsidP="004A3981">
      <w:pPr>
        <w:pStyle w:val="ad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Надаю згоду на:</w:t>
      </w:r>
    </w:p>
    <w:p w:rsidR="004A3981" w:rsidRDefault="004A3981" w:rsidP="004A3981">
      <w:pPr>
        <w:pStyle w:val="ad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проходження перевірки;</w:t>
      </w:r>
    </w:p>
    <w:p w:rsidR="004A3981" w:rsidRDefault="004A3981" w:rsidP="004A3981">
      <w:pPr>
        <w:pStyle w:val="ad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оприлюднення відомостей щодо себе відповідно до вимог Закону України “Про очищення влади”.**</w:t>
      </w:r>
    </w:p>
    <w:p w:rsidR="004A3981" w:rsidRDefault="004A3981" w:rsidP="004A3981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2"/>
        </w:rPr>
      </w:pPr>
    </w:p>
    <w:p w:rsidR="004A3981" w:rsidRDefault="004A3981" w:rsidP="004A3981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____ ___________ 20__ р.  </w:t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</w:rPr>
        <w:t xml:space="preserve">__________       </w:t>
      </w:r>
      <w:r>
        <w:rPr>
          <w:rFonts w:ascii="Times New Roman" w:hAnsi="Times New Roman"/>
          <w:sz w:val="24"/>
          <w:szCs w:val="22"/>
        </w:rPr>
        <w:br/>
        <w:t xml:space="preserve">                                                         </w:t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</w:rPr>
        <w:t xml:space="preserve">  </w:t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</w:rPr>
        <w:t xml:space="preserve">  (підпис)</w:t>
      </w:r>
    </w:p>
    <w:p w:rsidR="004A3981" w:rsidRDefault="004A3981" w:rsidP="004A3981">
      <w:pPr>
        <w:pStyle w:val="ad"/>
        <w:spacing w:before="0"/>
        <w:ind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__________</w:t>
      </w:r>
    </w:p>
    <w:p w:rsidR="004A3981" w:rsidRDefault="004A3981" w:rsidP="004A3981">
      <w:pPr>
        <w:pStyle w:val="ad"/>
        <w:ind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*Заява пишеться особою власноручно.</w:t>
      </w:r>
    </w:p>
    <w:p w:rsidR="004A3981" w:rsidRDefault="004A3981" w:rsidP="004A3981">
      <w:pPr>
        <w:pStyle w:val="ad"/>
        <w:ind w:firstLine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4A3981" w:rsidRDefault="004A3981" w:rsidP="004A3981">
      <w:pPr>
        <w:pStyle w:val="ad"/>
        <w:ind w:firstLine="0"/>
        <w:jc w:val="both"/>
        <w:rPr>
          <w:rFonts w:ascii="Times New Roman" w:hAnsi="Times New Roman"/>
          <w:sz w:val="24"/>
          <w:szCs w:val="22"/>
          <w:lang w:val="ru-RU"/>
        </w:rPr>
      </w:pPr>
      <w:r>
        <w:rPr>
          <w:rFonts w:ascii="Times New Roman" w:hAnsi="Times New Roman"/>
          <w:sz w:val="24"/>
          <w:szCs w:val="22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4A3981" w:rsidRDefault="004A3981" w:rsidP="004A3981">
      <w:pPr>
        <w:pStyle w:val="ad"/>
        <w:ind w:firstLine="0"/>
        <w:jc w:val="both"/>
        <w:rPr>
          <w:rFonts w:ascii="Times New Roman" w:hAnsi="Times New Roman"/>
          <w:sz w:val="24"/>
          <w:szCs w:val="22"/>
          <w:lang w:val="ru-RU"/>
        </w:rPr>
      </w:pPr>
    </w:p>
    <w:p w:rsidR="004A3981" w:rsidRDefault="004A3981" w:rsidP="004A3981">
      <w:pPr>
        <w:rPr>
          <w:rFonts w:ascii="Times New Roman" w:hAnsi="Times New Roman"/>
          <w:sz w:val="28"/>
          <w:szCs w:val="24"/>
          <w:lang w:val="ru-RU"/>
        </w:rPr>
      </w:pPr>
    </w:p>
    <w:p w:rsidR="00034BEC" w:rsidRPr="00034BEC" w:rsidRDefault="00034BEC" w:rsidP="004A3981">
      <w:pPr>
        <w:shd w:val="clear" w:color="auto" w:fill="FFFFFF"/>
        <w:ind w:right="38"/>
        <w:jc w:val="right"/>
        <w:rPr>
          <w:szCs w:val="28"/>
        </w:rPr>
      </w:pPr>
      <w:bookmarkStart w:id="0" w:name="_GoBack"/>
      <w:bookmarkEnd w:id="0"/>
    </w:p>
    <w:sectPr w:rsidR="00034BEC" w:rsidRPr="00034BEC" w:rsidSect="008939FB"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A5" w:rsidRDefault="00E111A5" w:rsidP="00970FC1">
      <w:pPr>
        <w:spacing w:after="0" w:line="240" w:lineRule="auto"/>
      </w:pPr>
      <w:r>
        <w:separator/>
      </w:r>
    </w:p>
  </w:endnote>
  <w:endnote w:type="continuationSeparator" w:id="0">
    <w:p w:rsidR="00E111A5" w:rsidRDefault="00E111A5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A5" w:rsidRDefault="00E111A5" w:rsidP="00970FC1">
      <w:pPr>
        <w:spacing w:after="0" w:line="240" w:lineRule="auto"/>
      </w:pPr>
      <w:r>
        <w:separator/>
      </w:r>
    </w:p>
  </w:footnote>
  <w:footnote w:type="continuationSeparator" w:id="0">
    <w:p w:rsidR="00E111A5" w:rsidRDefault="00E111A5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4B" w:rsidRDefault="004A3981">
    <w:pPr>
      <w:pStyle w:val="aa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53F4B" w:rsidRDefault="00953F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2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E71"/>
    <w:rsid w:val="00010F37"/>
    <w:rsid w:val="00024A52"/>
    <w:rsid w:val="000256E8"/>
    <w:rsid w:val="00034BEC"/>
    <w:rsid w:val="00046232"/>
    <w:rsid w:val="00067F50"/>
    <w:rsid w:val="000A52FB"/>
    <w:rsid w:val="000B064A"/>
    <w:rsid w:val="000B30C7"/>
    <w:rsid w:val="000D1C62"/>
    <w:rsid w:val="000D4793"/>
    <w:rsid w:val="000D7DFA"/>
    <w:rsid w:val="000F680E"/>
    <w:rsid w:val="00112375"/>
    <w:rsid w:val="0016333B"/>
    <w:rsid w:val="00173D51"/>
    <w:rsid w:val="001A6341"/>
    <w:rsid w:val="001B6D7E"/>
    <w:rsid w:val="001B7AFE"/>
    <w:rsid w:val="001C7718"/>
    <w:rsid w:val="001D4B1F"/>
    <w:rsid w:val="001D61C4"/>
    <w:rsid w:val="001E675E"/>
    <w:rsid w:val="001F57A9"/>
    <w:rsid w:val="0022788A"/>
    <w:rsid w:val="00243FAD"/>
    <w:rsid w:val="002446F8"/>
    <w:rsid w:val="002600A5"/>
    <w:rsid w:val="002744D9"/>
    <w:rsid w:val="002B27FB"/>
    <w:rsid w:val="002C5D2F"/>
    <w:rsid w:val="002E38D6"/>
    <w:rsid w:val="00305C50"/>
    <w:rsid w:val="003376BA"/>
    <w:rsid w:val="00384069"/>
    <w:rsid w:val="003B2633"/>
    <w:rsid w:val="003D164E"/>
    <w:rsid w:val="0043681B"/>
    <w:rsid w:val="00491601"/>
    <w:rsid w:val="00491D0E"/>
    <w:rsid w:val="004A3981"/>
    <w:rsid w:val="004C4816"/>
    <w:rsid w:val="004E34FF"/>
    <w:rsid w:val="004F7AB7"/>
    <w:rsid w:val="0056691A"/>
    <w:rsid w:val="0057067A"/>
    <w:rsid w:val="0057596A"/>
    <w:rsid w:val="00576765"/>
    <w:rsid w:val="00581CF0"/>
    <w:rsid w:val="00582DF2"/>
    <w:rsid w:val="005943ED"/>
    <w:rsid w:val="005A63CD"/>
    <w:rsid w:val="005B10EB"/>
    <w:rsid w:val="005B1CEB"/>
    <w:rsid w:val="005F4E23"/>
    <w:rsid w:val="006075BC"/>
    <w:rsid w:val="00651F49"/>
    <w:rsid w:val="00681243"/>
    <w:rsid w:val="006A17DE"/>
    <w:rsid w:val="006A28C7"/>
    <w:rsid w:val="006C1E7E"/>
    <w:rsid w:val="006C4584"/>
    <w:rsid w:val="006D6A51"/>
    <w:rsid w:val="006D771D"/>
    <w:rsid w:val="007047B2"/>
    <w:rsid w:val="007445CF"/>
    <w:rsid w:val="007644BD"/>
    <w:rsid w:val="007A74FA"/>
    <w:rsid w:val="007A7E71"/>
    <w:rsid w:val="007B7D27"/>
    <w:rsid w:val="007C65B0"/>
    <w:rsid w:val="007D4223"/>
    <w:rsid w:val="007D5F08"/>
    <w:rsid w:val="007E4794"/>
    <w:rsid w:val="00811DBA"/>
    <w:rsid w:val="00817F69"/>
    <w:rsid w:val="00840538"/>
    <w:rsid w:val="008414B0"/>
    <w:rsid w:val="0085196E"/>
    <w:rsid w:val="0086042C"/>
    <w:rsid w:val="0086548C"/>
    <w:rsid w:val="008939FB"/>
    <w:rsid w:val="008A6EB2"/>
    <w:rsid w:val="008C56F1"/>
    <w:rsid w:val="008D621E"/>
    <w:rsid w:val="008F4A29"/>
    <w:rsid w:val="008F5A75"/>
    <w:rsid w:val="00901578"/>
    <w:rsid w:val="0090340E"/>
    <w:rsid w:val="009055CC"/>
    <w:rsid w:val="009061E4"/>
    <w:rsid w:val="00910D28"/>
    <w:rsid w:val="009227FC"/>
    <w:rsid w:val="009229D2"/>
    <w:rsid w:val="009402BB"/>
    <w:rsid w:val="00953601"/>
    <w:rsid w:val="00953F4B"/>
    <w:rsid w:val="00970FC1"/>
    <w:rsid w:val="00996522"/>
    <w:rsid w:val="009B06F9"/>
    <w:rsid w:val="009B0B4C"/>
    <w:rsid w:val="009C65C1"/>
    <w:rsid w:val="009D3A46"/>
    <w:rsid w:val="009D459D"/>
    <w:rsid w:val="009E19F8"/>
    <w:rsid w:val="009E43A6"/>
    <w:rsid w:val="00A01044"/>
    <w:rsid w:val="00A045EA"/>
    <w:rsid w:val="00A062CF"/>
    <w:rsid w:val="00A45CEE"/>
    <w:rsid w:val="00A46029"/>
    <w:rsid w:val="00A7559C"/>
    <w:rsid w:val="00AA3151"/>
    <w:rsid w:val="00AA4D3D"/>
    <w:rsid w:val="00AB75EC"/>
    <w:rsid w:val="00B352BA"/>
    <w:rsid w:val="00B406A2"/>
    <w:rsid w:val="00B4308E"/>
    <w:rsid w:val="00B51ACA"/>
    <w:rsid w:val="00B76778"/>
    <w:rsid w:val="00B844F7"/>
    <w:rsid w:val="00BB17CC"/>
    <w:rsid w:val="00BD1005"/>
    <w:rsid w:val="00BE525B"/>
    <w:rsid w:val="00BF4E13"/>
    <w:rsid w:val="00BF7217"/>
    <w:rsid w:val="00C07E1A"/>
    <w:rsid w:val="00C156CB"/>
    <w:rsid w:val="00C1636A"/>
    <w:rsid w:val="00C1701A"/>
    <w:rsid w:val="00C27E52"/>
    <w:rsid w:val="00C504E9"/>
    <w:rsid w:val="00C52C4D"/>
    <w:rsid w:val="00C52E0E"/>
    <w:rsid w:val="00C56233"/>
    <w:rsid w:val="00CA1310"/>
    <w:rsid w:val="00CB497E"/>
    <w:rsid w:val="00CB6280"/>
    <w:rsid w:val="00CC3298"/>
    <w:rsid w:val="00CC56DB"/>
    <w:rsid w:val="00CD76F8"/>
    <w:rsid w:val="00D02264"/>
    <w:rsid w:val="00D03028"/>
    <w:rsid w:val="00D11053"/>
    <w:rsid w:val="00D23DB3"/>
    <w:rsid w:val="00D51392"/>
    <w:rsid w:val="00D56F88"/>
    <w:rsid w:val="00D7529C"/>
    <w:rsid w:val="00DD1710"/>
    <w:rsid w:val="00DD17FD"/>
    <w:rsid w:val="00DD3F2E"/>
    <w:rsid w:val="00DD7708"/>
    <w:rsid w:val="00DF30A3"/>
    <w:rsid w:val="00DF45D7"/>
    <w:rsid w:val="00E027CC"/>
    <w:rsid w:val="00E111A5"/>
    <w:rsid w:val="00E17EBA"/>
    <w:rsid w:val="00E22087"/>
    <w:rsid w:val="00E452B1"/>
    <w:rsid w:val="00E5628E"/>
    <w:rsid w:val="00E956AE"/>
    <w:rsid w:val="00EB54D7"/>
    <w:rsid w:val="00F00734"/>
    <w:rsid w:val="00F0252C"/>
    <w:rsid w:val="00F0407A"/>
    <w:rsid w:val="00F322C1"/>
    <w:rsid w:val="00F5617A"/>
    <w:rsid w:val="00F72B31"/>
    <w:rsid w:val="00F76E35"/>
    <w:rsid w:val="00F8489D"/>
    <w:rsid w:val="00FA0E35"/>
    <w:rsid w:val="00FA1EBF"/>
    <w:rsid w:val="00FD4F48"/>
    <w:rsid w:val="00FD7FEE"/>
    <w:rsid w:val="00FE00F2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basedOn w:val="a0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52C4D"/>
    <w:rPr>
      <w:rFonts w:cs="Times New Roman"/>
    </w:rPr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basedOn w:val="a0"/>
    <w:rsid w:val="00E027CC"/>
    <w:rPr>
      <w:sz w:val="16"/>
      <w:szCs w:val="16"/>
    </w:rPr>
  </w:style>
  <w:style w:type="paragraph" w:customStyle="1" w:styleId="ShapkaDocumentu">
    <w:name w:val="Shapka Documentu"/>
    <w:basedOn w:val="a"/>
    <w:rsid w:val="00034BEC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ac">
    <w:name w:val="Назва документа"/>
    <w:basedOn w:val="a"/>
    <w:next w:val="ad"/>
    <w:rsid w:val="00034BE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d">
    <w:name w:val="Нормальний текст"/>
    <w:basedOn w:val="a"/>
    <w:rsid w:val="00034BE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1109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Умови</vt:lpstr>
    </vt:vector>
  </TitlesOfParts>
  <Company>Krokoz™</Company>
  <LinksUpToDate>false</LinksUpToDate>
  <CharactersWithSpaces>9260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IOnOff</cp:lastModifiedBy>
  <cp:revision>5</cp:revision>
  <cp:lastPrinted>2017-04-28T11:13:00Z</cp:lastPrinted>
  <dcterms:created xsi:type="dcterms:W3CDTF">2017-04-28T11:39:00Z</dcterms:created>
  <dcterms:modified xsi:type="dcterms:W3CDTF">2017-04-28T12:42:00Z</dcterms:modified>
</cp:coreProperties>
</file>