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81" w:rsidRDefault="00871081" w:rsidP="00871081">
      <w:pPr>
        <w:spacing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871081" w:rsidRDefault="00871081" w:rsidP="00871081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871081" w:rsidRDefault="00871081" w:rsidP="00871081">
      <w:pPr>
        <w:spacing w:after="0"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02 вересня 2019 року № 183</w:t>
      </w:r>
    </w:p>
    <w:p w:rsidR="00871081" w:rsidRDefault="00871081" w:rsidP="00871081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(у редакції Розпорядження Керівника Державного управління справами    від 04 вересня </w:t>
      </w:r>
      <w:r w:rsidR="00426F4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2019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року № 187)</w:t>
      </w:r>
    </w:p>
    <w:p w:rsidR="00173853" w:rsidRDefault="00173853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4A203C" w:rsidRPr="00B07439" w:rsidRDefault="004A203C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173853" w:rsidRDefault="00173853" w:rsidP="004A20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проведення конкурсу на зайняття посад</w:t>
      </w:r>
      <w:r w:rsidR="008433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и</w:t>
      </w: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978A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категорії «Б»</w:t>
      </w:r>
      <w:r w:rsidR="008433E9" w:rsidRPr="008433E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8433E9" w:rsidRPr="008461BE">
        <w:rPr>
          <w:rFonts w:ascii="Times New Roman" w:hAnsi="Times New Roman"/>
          <w:b/>
          <w:color w:val="000000"/>
          <w:sz w:val="28"/>
          <w:szCs w:val="28"/>
          <w:lang w:eastAsia="uk-UA"/>
        </w:rPr>
        <w:t>–</w:t>
      </w:r>
      <w:r w:rsidR="00E978A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0743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керівника Управління </w:t>
      </w:r>
      <w:r w:rsidR="00821CA0">
        <w:rPr>
          <w:rFonts w:ascii="Times New Roman" w:hAnsi="Times New Roman"/>
          <w:b/>
          <w:color w:val="000000"/>
          <w:sz w:val="28"/>
          <w:szCs w:val="28"/>
          <w:lang w:eastAsia="uk-UA"/>
        </w:rPr>
        <w:t>юридичного</w:t>
      </w:r>
      <w:r w:rsidRPr="00B0743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забезпечення</w:t>
      </w:r>
    </w:p>
    <w:p w:rsidR="004A203C" w:rsidRPr="004A203C" w:rsidRDefault="004A203C" w:rsidP="004A20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662"/>
      </w:tblGrid>
      <w:tr w:rsidR="00173853" w:rsidRPr="00B07439" w:rsidTr="00594F76">
        <w:tc>
          <w:tcPr>
            <w:tcW w:w="9643" w:type="dxa"/>
            <w:gridSpan w:val="2"/>
          </w:tcPr>
          <w:p w:rsidR="00173853" w:rsidRPr="00FC7437" w:rsidRDefault="00173853" w:rsidP="00FC74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74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173853" w:rsidRPr="00B07439" w:rsidTr="00A157F7">
        <w:trPr>
          <w:trHeight w:val="6812"/>
        </w:trPr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173853" w:rsidRPr="00761DD9" w:rsidRDefault="00173853" w:rsidP="00FC7437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n72"/>
            <w:bookmarkStart w:id="1" w:name="n71"/>
            <w:bookmarkEnd w:id="0"/>
            <w:bookmarkEnd w:id="1"/>
            <w:r w:rsidRPr="00761DD9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C34F3A" w:rsidRDefault="00173853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1) здійснення </w:t>
            </w:r>
            <w:r w:rsidR="00DA3C5C">
              <w:rPr>
                <w:rFonts w:ascii="Times New Roman" w:hAnsi="Times New Roman"/>
                <w:sz w:val="28"/>
                <w:szCs w:val="28"/>
              </w:rPr>
              <w:t>керівництва діяльністю Управління, розподіл функціональних обов’язків між працівниками, організація та контроль їх роботи;</w:t>
            </w:r>
          </w:p>
          <w:p w:rsidR="00DA3C5C" w:rsidRDefault="00DA3C5C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забезпечення своєчасного та якісного виконання завдань і функцій, покладених на Управління;</w:t>
            </w:r>
          </w:p>
          <w:p w:rsidR="00DA3C5C" w:rsidRPr="00DA3C5C" w:rsidRDefault="00104806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3) в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несення пропозицій Керівнику Державного управління справами щодо призначення, переміщення, звільнення з по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сад, заміщення вакантних посад і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заохочень працівників Управління, а також накладення стягнень за неналежне виконання службових обов’язків, вирішення інших питань службової діяльності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4) п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огодження відряджень і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відпусток працівників Управління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5) в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життя необхідних заходів для професійної підготовки та підвищення квал</w:t>
            </w:r>
            <w:r w:rsidR="00A05F9D">
              <w:rPr>
                <w:rFonts w:ascii="Times New Roman" w:hAnsi="Times New Roman"/>
                <w:sz w:val="28"/>
                <w:szCs w:val="28"/>
                <w:lang w:eastAsia="uk-UA"/>
              </w:rPr>
              <w:t>іфікації працівників Управління;</w:t>
            </w:r>
          </w:p>
          <w:p w:rsidR="00DA3C5C" w:rsidRPr="00DA3C5C" w:rsidRDefault="00DA3C5C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6) з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абезпечення дотримання працівниками Управління законодавства України з питань державної служби та боротьби з корупцією, Правил внутрішнього трудового розпорядку Державного управління справами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4A203C" w:rsidRPr="00DA3C5C" w:rsidRDefault="00DA3C5C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7) д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оповідь керівництву Державного управління справами про документи і матеріали з питань, що 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належать до компетенції Управління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8) р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обота з документами, які мі</w:t>
            </w:r>
            <w:r w:rsidR="008433E9">
              <w:rPr>
                <w:rFonts w:ascii="Times New Roman" w:hAnsi="Times New Roman"/>
                <w:sz w:val="28"/>
                <w:szCs w:val="28"/>
                <w:lang w:eastAsia="uk-UA"/>
              </w:rPr>
              <w:t>стять відомості, що становлять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державну таємницю, а також мобілізаційними документами і документами, які містять службову інформацію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DA3C5C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9) у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часть у роботі </w:t>
            </w:r>
            <w:r w:rsidR="004A203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тендерного 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комітету Державного управління справами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Default="00DA3C5C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10) з</w:t>
            </w:r>
            <w:r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абезпечення розгляду в установленому порядку пропозицій, заяв і скарг фізичних та юридичних осіб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104806" w:rsidRPr="00DA3C5C" w:rsidRDefault="00C32B83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11) в</w:t>
            </w:r>
            <w:r w:rsidR="00104806">
              <w:rPr>
                <w:rFonts w:ascii="Times New Roman" w:hAnsi="Times New Roman"/>
                <w:sz w:val="28"/>
                <w:szCs w:val="28"/>
                <w:lang w:eastAsia="uk-UA"/>
              </w:rPr>
              <w:t>ізування документів і матеріалів, що безпосередньо стосуються завдань і функцій Управління, а також т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их</w:t>
            </w:r>
            <w:r w:rsidR="00104806">
              <w:rPr>
                <w:rFonts w:ascii="Times New Roman" w:hAnsi="Times New Roman"/>
                <w:sz w:val="28"/>
                <w:szCs w:val="28"/>
                <w:lang w:eastAsia="uk-UA"/>
              </w:rPr>
              <w:t>, які згідно з актами Державного управління справами мають бути розглянуті в частині, що належ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 w:rsidR="001048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ть до компетенції Управління, й завізовані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керівником Управління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DA3C5C" w:rsidRPr="00DA3C5C" w:rsidRDefault="00C32B83" w:rsidP="00FC7437">
            <w:pPr>
              <w:tabs>
                <w:tab w:val="left" w:pos="757"/>
                <w:tab w:val="left" w:pos="98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  <w:r w:rsidR="00DA3C5C">
              <w:rPr>
                <w:rFonts w:ascii="Times New Roman" w:hAnsi="Times New Roman"/>
                <w:sz w:val="28"/>
                <w:szCs w:val="28"/>
                <w:lang w:eastAsia="uk-UA"/>
              </w:rPr>
              <w:t>) в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життя заходів для 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досконалення організації роботи Управління</w:t>
            </w:r>
            <w:r w:rsidR="00E3667A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8433E9" w:rsidRPr="00DA3C5C" w:rsidRDefault="00C32B83" w:rsidP="00FC7437">
            <w:pPr>
              <w:tabs>
                <w:tab w:val="left" w:pos="757"/>
                <w:tab w:val="left" w:pos="988"/>
              </w:tabs>
              <w:spacing w:before="24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  <w:r w:rsidR="00DA3C5C">
              <w:rPr>
                <w:rFonts w:ascii="Times New Roman" w:hAnsi="Times New Roman"/>
                <w:sz w:val="28"/>
                <w:szCs w:val="28"/>
                <w:lang w:eastAsia="uk-UA"/>
              </w:rPr>
              <w:t>) з</w:t>
            </w:r>
            <w:r w:rsidR="00DA3C5C" w:rsidRPr="00DA3C5C">
              <w:rPr>
                <w:rFonts w:ascii="Times New Roman" w:hAnsi="Times New Roman"/>
                <w:sz w:val="28"/>
                <w:szCs w:val="28"/>
                <w:lang w:eastAsia="uk-UA"/>
              </w:rPr>
              <w:t>дійснення інших функцій, пов’язаних з виконанням покладених на Управління завдань</w:t>
            </w:r>
            <w:r w:rsidR="00FC743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173853" w:rsidRPr="00B07439" w:rsidTr="00594F76"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C54E7E" w:rsidRPr="00B125DC" w:rsidRDefault="00C54E7E" w:rsidP="00FC7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штатним розписом (на 201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–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17</w:t>
            </w:r>
            <w:r w:rsidR="008433E9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675</w:t>
            </w:r>
            <w:r w:rsidR="008433E9">
              <w:rPr>
                <w:rFonts w:ascii="Times New Roman" w:hAnsi="Times New Roman"/>
                <w:sz w:val="28"/>
                <w:szCs w:val="28"/>
                <w:lang w:eastAsia="uk-UA"/>
              </w:rPr>
              <w:t>,50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8433E9">
              <w:rPr>
                <w:rFonts w:ascii="Times New Roman" w:hAnsi="Times New Roman"/>
                <w:sz w:val="28"/>
                <w:szCs w:val="28"/>
                <w:lang w:eastAsia="uk-UA"/>
              </w:rPr>
              <w:t>гривні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);</w:t>
            </w:r>
          </w:p>
          <w:p w:rsidR="00C54E7E" w:rsidRPr="00B125DC" w:rsidRDefault="00C54E7E" w:rsidP="00FC7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  <w:lang w:eastAsia="uk-UA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«Деякі питання оплати праці державних службовців»;</w:t>
            </w:r>
          </w:p>
          <w:p w:rsidR="00257C93" w:rsidRPr="00FC7437" w:rsidRDefault="00C54E7E" w:rsidP="00FC7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надбавки, доплати та премії (відповідно до статті 52 Закону України «Про державну службу»)</w:t>
            </w:r>
            <w:r w:rsidR="00FC7437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173853" w:rsidRPr="00B07439" w:rsidTr="00594F76">
        <w:trPr>
          <w:trHeight w:val="405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173853" w:rsidRPr="00761DD9" w:rsidRDefault="00C54E7E" w:rsidP="004A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Строково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="00843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 період відпустки для догляду за дитиною до досягнення нею трирічного віку основного працівника</w:t>
            </w:r>
            <w:r w:rsidR="006234A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до 09 лютого 2020 року</w:t>
            </w:r>
            <w:r w:rsidR="00843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  <w:r w:rsidR="00FC74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173853" w:rsidRPr="00B07439" w:rsidTr="00594F76">
        <w:trPr>
          <w:trHeight w:val="841"/>
        </w:trPr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C54E7E" w:rsidRPr="00B125DC" w:rsidRDefault="00C54E7E" w:rsidP="00FC74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5F6CA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5F6CA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C5F2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вересня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за адресою: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м. Київ, вул. Банкова, 11, к. № 701, такі документи: </w:t>
            </w:r>
          </w:p>
          <w:p w:rsidR="00C54E7E" w:rsidRPr="00B125DC" w:rsidRDefault="00C54E7E" w:rsidP="00FC7437">
            <w:pPr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Копія паспорта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громадянина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  <w:p w:rsidR="0056293E" w:rsidRPr="00D42111" w:rsidRDefault="00C54E7E" w:rsidP="0056293E">
            <w:pPr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  <w:r w:rsidR="0056293E" w:rsidRPr="00D42111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56293E" w:rsidRDefault="0056293E" w:rsidP="005629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460EC3"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частиною </w:t>
            </w:r>
            <w:r w:rsidRPr="00460EC3">
              <w:rPr>
                <w:sz w:val="28"/>
                <w:szCs w:val="28"/>
                <w:lang w:val="uk-UA"/>
              </w:rPr>
              <w:lastRenderedPageBreak/>
              <w:t>третьою або четвертою 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C54E7E" w:rsidRPr="00B125DC" w:rsidRDefault="0054574E" w:rsidP="00FC74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4</w:t>
            </w:r>
            <w:r w:rsidR="00C54E7E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C54E7E">
              <w:rPr>
                <w:rFonts w:cs="Times New Roman"/>
                <w:color w:val="000000"/>
                <w:sz w:val="28"/>
                <w:szCs w:val="28"/>
                <w:lang w:val="uk-UA"/>
              </w:rPr>
              <w:t>Копія</w:t>
            </w:r>
            <w:r w:rsidR="00C54E7E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(копії) документа (документів) про освіту.</w:t>
            </w:r>
          </w:p>
          <w:p w:rsidR="00C54E7E" w:rsidRPr="00B125DC" w:rsidRDefault="0054574E" w:rsidP="00FC74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</w:t>
            </w:r>
            <w:r w:rsidR="00C54E7E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C54E7E" w:rsidRPr="00B125DC" w:rsidRDefault="0054574E" w:rsidP="00FC74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C54E7E" w:rsidRPr="00B125DC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C54E7E" w:rsidRDefault="0054574E" w:rsidP="00FC74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C54E7E" w:rsidRPr="00B125DC">
              <w:rPr>
                <w:sz w:val="28"/>
                <w:szCs w:val="28"/>
                <w:lang w:val="uk-UA"/>
              </w:rPr>
              <w:t>. Декларація особи, уповноваженої на виконання функцій держави або місцевого самоврядування, за 201</w:t>
            </w:r>
            <w:r w:rsidR="00C54E7E">
              <w:rPr>
                <w:sz w:val="28"/>
                <w:szCs w:val="28"/>
                <w:lang w:val="uk-UA"/>
              </w:rPr>
              <w:t>8</w:t>
            </w:r>
            <w:r w:rsidR="00C54E7E" w:rsidRPr="00B125DC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</w:t>
            </w:r>
            <w:r w:rsidR="00C54E7E">
              <w:rPr>
                <w:sz w:val="28"/>
                <w:szCs w:val="28"/>
                <w:lang w:val="uk-UA"/>
              </w:rPr>
              <w:t>питань</w:t>
            </w:r>
            <w:r w:rsidR="00C54E7E" w:rsidRPr="00B125DC">
              <w:rPr>
                <w:sz w:val="28"/>
                <w:szCs w:val="28"/>
                <w:lang w:val="uk-UA"/>
              </w:rPr>
              <w:t xml:space="preserve"> запобігання корупції).</w:t>
            </w:r>
          </w:p>
          <w:p w:rsidR="0054574E" w:rsidRDefault="0054574E" w:rsidP="00FC74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54574E" w:rsidRPr="00D17649" w:rsidRDefault="0054574E" w:rsidP="005457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115E7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Письмова заява</w:t>
            </w:r>
            <w:r w:rsidRPr="001115E7">
              <w:rPr>
                <w:sz w:val="28"/>
                <w:szCs w:val="28"/>
              </w:rPr>
              <w:t> </w:t>
            </w:r>
            <w:r w:rsidRPr="001115E7">
              <w:rPr>
                <w:sz w:val="28"/>
                <w:szCs w:val="28"/>
                <w:lang w:val="uk-UA"/>
              </w:rPr>
              <w:t>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 xml:space="preserve">за </w:t>
            </w:r>
            <w:r w:rsidRPr="0008287F">
              <w:rPr>
                <w:rFonts w:cs="Times New Roman"/>
                <w:sz w:val="28"/>
                <w:szCs w:val="28"/>
                <w:lang w:val="uk-UA"/>
              </w:rPr>
              <w:t xml:space="preserve">формою згідно з додатком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08287F">
              <w:rPr>
                <w:rFonts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служби.</w:t>
            </w:r>
          </w:p>
          <w:p w:rsidR="0054574E" w:rsidRDefault="0054574E" w:rsidP="00FC74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A203C" w:rsidRPr="00B125DC" w:rsidRDefault="004A203C" w:rsidP="004A203C">
            <w:pPr>
              <w:pStyle w:val="rvps2"/>
              <w:shd w:val="clear" w:color="auto" w:fill="FFFFFF"/>
              <w:spacing w:before="12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У разі подання документів для участі в конкурсі </w:t>
            </w:r>
            <w:r w:rsidRPr="00D17649">
              <w:rPr>
                <w:sz w:val="28"/>
                <w:szCs w:val="28"/>
                <w:lang w:val="uk-UA"/>
              </w:rPr>
              <w:t>особисто або поштою заяв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>, зазначен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 xml:space="preserve"> вище (пункт 2</w:t>
            </w:r>
            <w:r>
              <w:rPr>
                <w:sz w:val="28"/>
                <w:szCs w:val="28"/>
                <w:lang w:val="uk-UA"/>
              </w:rPr>
              <w:t>)</w:t>
            </w:r>
            <w:r w:rsidR="00433CF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пишеться власноруч або з використанням комп’ютерної техніки (із </w:t>
            </w:r>
            <w:proofErr w:type="spellStart"/>
            <w:r>
              <w:rPr>
                <w:sz w:val="28"/>
                <w:szCs w:val="28"/>
                <w:lang w:val="uk-UA"/>
              </w:rPr>
              <w:t>проставленням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власноручного підпису), а заяв</w:t>
            </w:r>
            <w:r w:rsidR="0054574E">
              <w:rPr>
                <w:sz w:val="28"/>
                <w:szCs w:val="28"/>
                <w:lang w:val="uk-UA"/>
              </w:rPr>
              <w:t>а</w:t>
            </w:r>
            <w:r w:rsidR="00433CF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зазначен</w:t>
            </w:r>
            <w:r w:rsidR="0054574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у пункт</w:t>
            </w:r>
            <w:r w:rsidR="0075588B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3,  </w:t>
            </w:r>
            <w:r w:rsidRPr="00B125DC">
              <w:rPr>
                <w:sz w:val="28"/>
                <w:szCs w:val="28"/>
                <w:lang w:val="uk-UA"/>
              </w:rPr>
              <w:t>пиш</w:t>
            </w:r>
            <w:r w:rsidR="00C03C04">
              <w:rPr>
                <w:sz w:val="28"/>
                <w:szCs w:val="28"/>
                <w:lang w:val="uk-UA"/>
              </w:rPr>
              <w:t>е</w:t>
            </w:r>
            <w:r w:rsidRPr="00B125DC">
              <w:rPr>
                <w:sz w:val="28"/>
                <w:szCs w:val="28"/>
                <w:lang w:val="uk-UA"/>
              </w:rPr>
              <w:t>ться власноручно.</w:t>
            </w:r>
          </w:p>
          <w:p w:rsidR="00DA5D18" w:rsidRPr="00257C93" w:rsidRDefault="00DA5D18" w:rsidP="00E96C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Державні службовці Державного управління справами, які бажають взяти участь у конкурсі на зайняття вакантної посади державної служби категорії «Б», подають заяву про участь у конкурсі та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56293E" w:rsidRPr="00B07439" w:rsidTr="00891E43">
        <w:trPr>
          <w:trHeight w:val="1001"/>
        </w:trPr>
        <w:tc>
          <w:tcPr>
            <w:tcW w:w="2981" w:type="dxa"/>
            <w:vAlign w:val="center"/>
          </w:tcPr>
          <w:p w:rsidR="0056293E" w:rsidRDefault="0056293E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571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Додаткові (необов’язкові документи)</w:t>
            </w:r>
          </w:p>
          <w:p w:rsidR="0056293E" w:rsidRPr="0056293E" w:rsidRDefault="0056293E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</w:tcPr>
          <w:p w:rsidR="00FC223C" w:rsidRDefault="00FC223C" w:rsidP="00FC22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56293E" w:rsidRPr="00A15717" w:rsidRDefault="00FC223C" w:rsidP="00FC223C">
            <w:pPr>
              <w:spacing w:after="0"/>
              <w:ind w:left="148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компетентності і репутації (характеристики, рекомендації, наукові публікації та інші).</w:t>
            </w:r>
          </w:p>
        </w:tc>
      </w:tr>
      <w:tr w:rsidR="00594F76" w:rsidTr="00891E43">
        <w:trPr>
          <w:trHeight w:val="26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6" w:rsidRDefault="00594F76" w:rsidP="00891E43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64BE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Місце, час та дата початку проведення перевірки володіння іноземною мовою, яка є однією з офіційних мов Ради Європи/</w:t>
            </w:r>
            <w:r w:rsidRPr="00C64B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тестування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76" w:rsidRDefault="00594F76" w:rsidP="00E96C37">
            <w:pPr>
              <w:spacing w:after="0" w:line="240" w:lineRule="auto"/>
              <w:ind w:left="148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 xml:space="preserve">м. Київ, 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Банкова, 11, к. 439, </w:t>
            </w:r>
            <w:r w:rsidR="008433E9">
              <w:rPr>
                <w:rFonts w:ascii="Times New Roman" w:hAnsi="Times New Roman"/>
                <w:sz w:val="28"/>
                <w:szCs w:val="28"/>
              </w:rPr>
              <w:t>10:00,</w:t>
            </w:r>
          </w:p>
          <w:p w:rsidR="00594F76" w:rsidRPr="00E3004B" w:rsidRDefault="0054574E" w:rsidP="00E96C37">
            <w:pPr>
              <w:spacing w:after="0" w:line="240" w:lineRule="auto"/>
              <w:ind w:left="148" w:right="12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5F29">
              <w:rPr>
                <w:rFonts w:ascii="Times New Roman" w:hAnsi="Times New Roman"/>
                <w:sz w:val="28"/>
                <w:szCs w:val="28"/>
              </w:rPr>
              <w:t>4</w:t>
            </w:r>
            <w:r w:rsidR="00594F76">
              <w:rPr>
                <w:rFonts w:ascii="Times New Roman" w:hAnsi="Times New Roman"/>
                <w:sz w:val="28"/>
                <w:szCs w:val="28"/>
              </w:rPr>
              <w:t xml:space="preserve"> вересня 2019 року</w:t>
            </w:r>
            <w:r w:rsidR="00640A54">
              <w:rPr>
                <w:rFonts w:ascii="Times New Roman" w:hAnsi="Times New Roman"/>
                <w:sz w:val="28"/>
                <w:szCs w:val="28"/>
              </w:rPr>
              <w:t xml:space="preserve"> (тестування)</w:t>
            </w:r>
            <w:r w:rsidR="00B4178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94F76" w:rsidRPr="00C64BEB" w:rsidRDefault="00594F76" w:rsidP="00E96C37">
            <w:pPr>
              <w:spacing w:after="0" w:line="240" w:lineRule="auto"/>
              <w:ind w:left="147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3E9" w:rsidRDefault="00594F76" w:rsidP="00E96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</w:t>
            </w:r>
            <w:r w:rsidR="00A05F9D">
              <w:rPr>
                <w:rFonts w:ascii="Times New Roman" w:hAnsi="Times New Roman"/>
                <w:sz w:val="28"/>
                <w:szCs w:val="28"/>
              </w:rPr>
              <w:t>ство України</w:t>
            </w:r>
            <w:r w:rsidR="00E96C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1F4" w:rsidRPr="00E96C37" w:rsidRDefault="00DB61F4" w:rsidP="00E96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853" w:rsidRPr="00B07439" w:rsidTr="00594F76">
        <w:trPr>
          <w:trHeight w:val="360"/>
        </w:trPr>
        <w:tc>
          <w:tcPr>
            <w:tcW w:w="2981" w:type="dxa"/>
          </w:tcPr>
          <w:p w:rsidR="008433E9" w:rsidRPr="00761DD9" w:rsidRDefault="0017385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173853" w:rsidRDefault="00C54E7E" w:rsidP="00761DD9">
            <w:pPr>
              <w:spacing w:after="0" w:line="240" w:lineRule="auto"/>
            </w:pPr>
            <w:proofErr w:type="spellStart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8" w:history="1">
              <w:r w:rsidRPr="00B125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</w:p>
          <w:p w:rsidR="008433E9" w:rsidRDefault="008433E9" w:rsidP="00761DD9">
            <w:pPr>
              <w:spacing w:after="0" w:line="240" w:lineRule="auto"/>
            </w:pPr>
          </w:p>
          <w:p w:rsidR="008433E9" w:rsidRDefault="008433E9" w:rsidP="00761DD9">
            <w:pPr>
              <w:spacing w:after="0" w:line="240" w:lineRule="auto"/>
            </w:pPr>
          </w:p>
          <w:p w:rsidR="008433E9" w:rsidRDefault="008433E9" w:rsidP="00761DD9">
            <w:pPr>
              <w:spacing w:after="0" w:line="240" w:lineRule="auto"/>
            </w:pPr>
          </w:p>
          <w:p w:rsidR="008433E9" w:rsidRPr="00761DD9" w:rsidRDefault="008433E9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73853" w:rsidRPr="00C54E7E" w:rsidRDefault="00C54E7E" w:rsidP="00E96C37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Кваліфікаційні вимоги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6662"/>
      </w:tblGrid>
      <w:tr w:rsidR="00173853" w:rsidRPr="00B07439" w:rsidTr="00E96C37">
        <w:trPr>
          <w:trHeight w:val="70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843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62" w:type="dxa"/>
          </w:tcPr>
          <w:p w:rsidR="00C54E7E" w:rsidRDefault="00173853" w:rsidP="00C54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</w:t>
            </w:r>
            <w:r w:rsidR="00E96C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ступенем не нижче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магістр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96C37" w:rsidRDefault="00C54E7E" w:rsidP="00C54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 галуззю знань «Право»,</w:t>
            </w:r>
          </w:p>
          <w:p w:rsidR="008433E9" w:rsidRPr="00B07439" w:rsidRDefault="00E96C37" w:rsidP="00C54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C54E7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ю</w:t>
            </w:r>
            <w:r w:rsidR="00C54E7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«Право»</w:t>
            </w:r>
          </w:p>
        </w:tc>
      </w:tr>
      <w:tr w:rsidR="00173853" w:rsidRPr="00B07439" w:rsidTr="00E96C37"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  <w:r w:rsidR="008433E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662" w:type="dxa"/>
          </w:tcPr>
          <w:p w:rsidR="00257C93" w:rsidRPr="004C1D9E" w:rsidRDefault="00C54E7E" w:rsidP="00AF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досвід роботи на посадах державної служби категорій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73853" w:rsidRPr="00B07439" w:rsidTr="00E96C37"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  <w:r w:rsidR="008433E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62" w:type="dxa"/>
            <w:vAlign w:val="center"/>
          </w:tcPr>
          <w:p w:rsidR="00173853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  <w:p w:rsidR="00891E43" w:rsidRPr="00B07439" w:rsidRDefault="00891E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73853" w:rsidRPr="00B07439" w:rsidTr="00C54E7E">
        <w:trPr>
          <w:trHeight w:val="366"/>
        </w:trPr>
        <w:tc>
          <w:tcPr>
            <w:tcW w:w="9643" w:type="dxa"/>
            <w:gridSpan w:val="3"/>
            <w:vAlign w:val="center"/>
          </w:tcPr>
          <w:p w:rsidR="00C54E7E" w:rsidRPr="00B07439" w:rsidRDefault="00C54E7E" w:rsidP="004C1D9E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C54E7E" w:rsidRPr="00B07439" w:rsidTr="00E96C37">
        <w:trPr>
          <w:trHeight w:val="264"/>
        </w:trPr>
        <w:tc>
          <w:tcPr>
            <w:tcW w:w="2981" w:type="dxa"/>
            <w:gridSpan w:val="2"/>
            <w:vAlign w:val="center"/>
          </w:tcPr>
          <w:p w:rsidR="00C54E7E" w:rsidRPr="00FC366B" w:rsidRDefault="00C54E7E" w:rsidP="004C1D9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662" w:type="dxa"/>
            <w:vAlign w:val="center"/>
          </w:tcPr>
          <w:p w:rsidR="00C54E7E" w:rsidRPr="00FC366B" w:rsidRDefault="00C54E7E" w:rsidP="004C1D9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023237" w:rsidRPr="00B07439" w:rsidTr="00E96C37">
        <w:trPr>
          <w:trHeight w:val="1385"/>
        </w:trPr>
        <w:tc>
          <w:tcPr>
            <w:tcW w:w="528" w:type="dxa"/>
          </w:tcPr>
          <w:p w:rsidR="00023237" w:rsidRPr="00B07439" w:rsidRDefault="0002323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843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023237" w:rsidRPr="00C54E7E" w:rsidRDefault="00023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C54E7E">
              <w:rPr>
                <w:rStyle w:val="4"/>
                <w:rFonts w:ascii="Times New Roman" w:hAnsi="Times New Roman"/>
                <w:b w:val="0"/>
                <w:sz w:val="28"/>
                <w:szCs w:val="28"/>
                <w:u w:val="none"/>
                <w:lang w:eastAsia="uk-UA"/>
              </w:rPr>
              <w:t>Лідерство</w:t>
            </w:r>
          </w:p>
        </w:tc>
        <w:tc>
          <w:tcPr>
            <w:tcW w:w="6662" w:type="dxa"/>
          </w:tcPr>
          <w:p w:rsidR="00023237" w:rsidRPr="008433E9" w:rsidRDefault="00023237" w:rsidP="004C1D9E">
            <w:pPr>
              <w:pStyle w:val="ac"/>
              <w:spacing w:after="0" w:line="240" w:lineRule="auto"/>
              <w:jc w:val="both"/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8433E9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1) </w:t>
            </w:r>
            <w:r w:rsidRPr="008433E9">
              <w:rPr>
                <w:rStyle w:val="212pt"/>
                <w:rFonts w:ascii="Times New Roman" w:hAnsi="Times New Roman"/>
                <w:b w:val="0"/>
                <w:sz w:val="28"/>
                <w:szCs w:val="28"/>
              </w:rPr>
              <w:t>стратегічне планування</w:t>
            </w:r>
            <w:r w:rsidRPr="008433E9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023237" w:rsidRPr="00C54E7E" w:rsidRDefault="00023237" w:rsidP="004C1D9E">
            <w:pPr>
              <w:pStyle w:val="ac"/>
              <w:tabs>
                <w:tab w:val="left" w:pos="317"/>
              </w:tabs>
              <w:spacing w:after="0" w:line="240" w:lineRule="auto"/>
              <w:jc w:val="both"/>
              <w:rPr>
                <w:rStyle w:val="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433E9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2) </w:t>
            </w:r>
            <w:r w:rsidRPr="00C54E7E">
              <w:rPr>
                <w:rStyle w:val="212pt"/>
                <w:rFonts w:ascii="Times New Roman" w:hAnsi="Times New Roman"/>
                <w:b w:val="0"/>
                <w:sz w:val="28"/>
                <w:szCs w:val="28"/>
              </w:rPr>
              <w:t>уміння обґрунтувати власну позицію та ведення ділових переговорів</w:t>
            </w:r>
            <w:r w:rsidRPr="00C0152C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>;</w:t>
            </w:r>
            <w:r w:rsidRPr="00C54E7E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lang w:eastAsia="uk-UA"/>
              </w:rPr>
              <w:t xml:space="preserve"> </w:t>
            </w:r>
          </w:p>
          <w:p w:rsidR="00023237" w:rsidRDefault="00023237" w:rsidP="004C1D9E">
            <w:pPr>
              <w:pStyle w:val="ac"/>
              <w:spacing w:after="0" w:line="240" w:lineRule="auto"/>
              <w:jc w:val="both"/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lang w:eastAsia="uk-UA"/>
              </w:rPr>
            </w:pPr>
            <w:r w:rsidRPr="008433E9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>3)</w:t>
            </w:r>
            <w:r w:rsidRPr="00C0152C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 </w:t>
            </w:r>
            <w:r w:rsidRPr="00C54E7E">
              <w:rPr>
                <w:rStyle w:val="212pt"/>
                <w:rFonts w:ascii="Times New Roman" w:hAnsi="Times New Roman"/>
                <w:b w:val="0"/>
                <w:sz w:val="28"/>
                <w:szCs w:val="28"/>
              </w:rPr>
              <w:t>управління людськими ресурсами</w:t>
            </w:r>
            <w:r w:rsidRPr="00C0152C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>;</w:t>
            </w:r>
            <w:r w:rsidRPr="00C54E7E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lang w:eastAsia="uk-UA"/>
              </w:rPr>
              <w:t xml:space="preserve"> </w:t>
            </w:r>
          </w:p>
          <w:p w:rsidR="00023237" w:rsidRPr="00EE0C04" w:rsidRDefault="00023237" w:rsidP="004C1D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C0152C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 w:rsidRPr="00C54E7E">
              <w:rPr>
                <w:rStyle w:val="212pt"/>
                <w:rFonts w:ascii="Times New Roman" w:hAnsi="Times New Roman"/>
                <w:b w:val="0"/>
                <w:sz w:val="28"/>
                <w:szCs w:val="28"/>
              </w:rPr>
              <w:t>досягнення кінцевих результатів</w:t>
            </w:r>
            <w:r w:rsidR="004C1D9E">
              <w:rPr>
                <w:rStyle w:val="212pt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EE0C0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023237" w:rsidRPr="00B07439" w:rsidTr="004C1D9E">
        <w:trPr>
          <w:trHeight w:val="1353"/>
        </w:trPr>
        <w:tc>
          <w:tcPr>
            <w:tcW w:w="528" w:type="dxa"/>
          </w:tcPr>
          <w:p w:rsidR="00023237" w:rsidRPr="00B07439" w:rsidRDefault="00023237" w:rsidP="000232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8433E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023237" w:rsidRPr="00C54E7E" w:rsidRDefault="00023237" w:rsidP="004C1D9E">
            <w:pPr>
              <w:spacing w:line="240" w:lineRule="auto"/>
              <w:rPr>
                <w:rStyle w:val="4"/>
                <w:rFonts w:ascii="Times New Roman" w:hAnsi="Times New Roman"/>
                <w:b w:val="0"/>
                <w:sz w:val="28"/>
                <w:szCs w:val="28"/>
                <w:u w:val="none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та особистісні якості</w:t>
            </w:r>
          </w:p>
        </w:tc>
        <w:tc>
          <w:tcPr>
            <w:tcW w:w="6662" w:type="dxa"/>
          </w:tcPr>
          <w:p w:rsidR="00023237" w:rsidRPr="00023237" w:rsidRDefault="00023237" w:rsidP="004C1D9E">
            <w:pPr>
              <w:pStyle w:val="ac"/>
              <w:spacing w:after="0" w:line="240" w:lineRule="auto"/>
              <w:jc w:val="both"/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023237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>1) організаторські здібності та контроль;</w:t>
            </w:r>
          </w:p>
          <w:p w:rsidR="00023237" w:rsidRPr="00023237" w:rsidRDefault="00023237" w:rsidP="004C1D9E">
            <w:pPr>
              <w:pStyle w:val="ac"/>
              <w:spacing w:after="0" w:line="240" w:lineRule="auto"/>
              <w:jc w:val="both"/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023237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2) </w:t>
            </w:r>
            <w:r w:rsidRPr="00023237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</w:rPr>
              <w:t>аналітичні здібності</w:t>
            </w:r>
            <w:r w:rsidRPr="00023237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8433E9" w:rsidRDefault="00023237" w:rsidP="004C1D9E">
            <w:pPr>
              <w:spacing w:after="0" w:line="240" w:lineRule="auto"/>
              <w:jc w:val="both"/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023237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>3)</w:t>
            </w:r>
            <w:r w:rsidR="008433E9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 </w:t>
            </w:r>
            <w:r w:rsidRPr="00023237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>неупередженість;</w:t>
            </w:r>
          </w:p>
          <w:p w:rsidR="00023237" w:rsidRPr="008433E9" w:rsidRDefault="00023237" w:rsidP="004C1D9E">
            <w:pPr>
              <w:spacing w:after="0" w:line="240" w:lineRule="auto"/>
              <w:jc w:val="both"/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</w:pPr>
            <w:r w:rsidRPr="00023237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 w:rsidRPr="00023237">
              <w:rPr>
                <w:rStyle w:val="212pt"/>
                <w:rFonts w:ascii="Times New Roman" w:hAnsi="Times New Roman"/>
                <w:b w:val="0"/>
                <w:sz w:val="28"/>
                <w:szCs w:val="28"/>
              </w:rPr>
              <w:t>уміння працювати в стресових ситуаціях</w:t>
            </w:r>
            <w:r w:rsidR="004C1D9E">
              <w:rPr>
                <w:rStyle w:val="212pt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023237" w:rsidRPr="00B07439" w:rsidTr="00A94934">
        <w:trPr>
          <w:trHeight w:val="1728"/>
        </w:trPr>
        <w:tc>
          <w:tcPr>
            <w:tcW w:w="528" w:type="dxa"/>
          </w:tcPr>
          <w:p w:rsidR="00023237" w:rsidRPr="00023237" w:rsidRDefault="00023237" w:rsidP="00C0152C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2323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</w:t>
            </w:r>
            <w:r w:rsidR="008433E9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023237" w:rsidRPr="00023237" w:rsidRDefault="00023237" w:rsidP="004C1D9E">
            <w:pPr>
              <w:pStyle w:val="ac"/>
              <w:spacing w:after="0" w:line="240" w:lineRule="auto"/>
              <w:jc w:val="both"/>
              <w:rPr>
                <w:rStyle w:val="4"/>
                <w:rFonts w:ascii="Times New Roman" w:eastAsia="Calibri" w:hAnsi="Times New Roman"/>
                <w:b w:val="0"/>
                <w:bCs w:val="0"/>
                <w:sz w:val="28"/>
                <w:szCs w:val="28"/>
                <w:u w:val="none"/>
                <w:lang w:eastAsia="uk-UA"/>
              </w:rPr>
            </w:pPr>
            <w:r w:rsidRPr="00023237">
              <w:rPr>
                <w:rStyle w:val="4"/>
                <w:rFonts w:ascii="Times New Roman" w:eastAsia="Calibri" w:hAnsi="Times New Roman"/>
                <w:b w:val="0"/>
                <w:sz w:val="28"/>
                <w:szCs w:val="28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662" w:type="dxa"/>
          </w:tcPr>
          <w:p w:rsidR="00023237" w:rsidRPr="00023237" w:rsidRDefault="00C0152C" w:rsidP="004C1D9E">
            <w:pPr>
              <w:pStyle w:val="ac"/>
              <w:spacing w:after="0" w:line="240" w:lineRule="auto"/>
              <w:ind w:left="62"/>
              <w:jc w:val="both"/>
              <w:rPr>
                <w:rStyle w:val="4"/>
                <w:rFonts w:ascii="Times New Roman" w:eastAsia="Calibri" w:hAnsi="Times New Roman"/>
                <w:b w:val="0"/>
                <w:bCs w:val="0"/>
                <w:sz w:val="28"/>
                <w:szCs w:val="28"/>
                <w:u w:val="none"/>
                <w:lang w:eastAsia="uk-UA"/>
              </w:rPr>
            </w:pPr>
            <w:r>
              <w:rPr>
                <w:rStyle w:val="212pt"/>
                <w:rFonts w:ascii="Times New Roman" w:eastAsia="Calibri" w:hAnsi="Times New Roman"/>
                <w:b w:val="0"/>
                <w:color w:val="000000"/>
                <w:sz w:val="28"/>
                <w:szCs w:val="28"/>
                <w:lang w:eastAsia="uk-UA"/>
              </w:rPr>
              <w:t>Вміння використовувати комп</w:t>
            </w:r>
            <w:r w:rsidRPr="00023237">
              <w:rPr>
                <w:rStyle w:val="212pt"/>
                <w:rFonts w:ascii="Times New Roman" w:eastAsia="Calibri" w:hAnsi="Times New Roman"/>
                <w:b w:val="0"/>
                <w:color w:val="000000"/>
                <w:sz w:val="28"/>
                <w:szCs w:val="28"/>
                <w:lang w:eastAsia="uk-UA"/>
              </w:rPr>
              <w:t>’ютерне</w:t>
            </w:r>
            <w:r w:rsidR="00023237" w:rsidRPr="00023237">
              <w:rPr>
                <w:rStyle w:val="212pt"/>
                <w:rFonts w:ascii="Times New Roman" w:eastAsia="Calibri" w:hAnsi="Times New Roman"/>
                <w:b w:val="0"/>
                <w:color w:val="000000"/>
                <w:sz w:val="28"/>
                <w:szCs w:val="28"/>
                <w:lang w:eastAsia="uk-UA"/>
              </w:rPr>
              <w:t xml:space="preserve"> обладнання та програмне забезпечення, використовувати офісну техніку</w:t>
            </w:r>
            <w:r>
              <w:rPr>
                <w:rStyle w:val="212pt"/>
                <w:rFonts w:ascii="Times New Roman" w:eastAsia="Calibri" w:hAnsi="Times New Roman"/>
                <w:b w:val="0"/>
                <w:color w:val="000000"/>
                <w:sz w:val="28"/>
                <w:szCs w:val="28"/>
                <w:lang w:eastAsia="uk-UA"/>
              </w:rPr>
              <w:t>,</w:t>
            </w:r>
            <w:r w:rsidR="00023237" w:rsidRPr="000232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3237" w:rsidRPr="00023237">
              <w:rPr>
                <w:rFonts w:ascii="Times New Roman" w:hAnsi="Times New Roman"/>
                <w:sz w:val="28"/>
                <w:szCs w:val="28"/>
              </w:rPr>
              <w:t xml:space="preserve">впевнений користувач ПК (Microsoft Word, Excel, </w:t>
            </w:r>
            <w:proofErr w:type="spellStart"/>
            <w:r w:rsidR="00023237" w:rsidRPr="00023237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="00023237" w:rsidRPr="00023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3237" w:rsidRPr="00023237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="00023237" w:rsidRPr="00023237">
              <w:rPr>
                <w:rFonts w:ascii="Times New Roman" w:hAnsi="Times New Roman"/>
                <w:sz w:val="28"/>
                <w:szCs w:val="28"/>
              </w:rPr>
              <w:t>, Outlook Express, Internet), вільне користування законодавчою базою «ЛІГА</w:t>
            </w:r>
            <w:r w:rsidR="00821AA1">
              <w:rPr>
                <w:rFonts w:ascii="Times New Roman" w:hAnsi="Times New Roman"/>
                <w:sz w:val="28"/>
                <w:szCs w:val="28"/>
              </w:rPr>
              <w:t>:</w:t>
            </w:r>
            <w:r w:rsidR="00023237" w:rsidRPr="00023237">
              <w:rPr>
                <w:rFonts w:ascii="Times New Roman" w:hAnsi="Times New Roman"/>
                <w:sz w:val="28"/>
                <w:szCs w:val="28"/>
              </w:rPr>
              <w:t xml:space="preserve"> ЗАКОН»</w:t>
            </w:r>
          </w:p>
        </w:tc>
      </w:tr>
      <w:tr w:rsidR="00023237" w:rsidRPr="00B07439" w:rsidTr="004C1D9E">
        <w:trPr>
          <w:trHeight w:val="580"/>
        </w:trPr>
        <w:tc>
          <w:tcPr>
            <w:tcW w:w="9643" w:type="dxa"/>
            <w:gridSpan w:val="3"/>
          </w:tcPr>
          <w:p w:rsidR="00023237" w:rsidRPr="00023237" w:rsidRDefault="00023237" w:rsidP="004C1D9E">
            <w:pPr>
              <w:pStyle w:val="ac"/>
              <w:spacing w:before="120"/>
              <w:ind w:left="62"/>
              <w:jc w:val="center"/>
              <w:rPr>
                <w:rStyle w:val="212pt"/>
                <w:rFonts w:ascii="Times New Roman" w:eastAsia="Calibri" w:hAnsi="Times New Roman"/>
                <w:b w:val="0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4C1D9E" w:rsidRPr="00B07439" w:rsidTr="004C1D9E">
        <w:trPr>
          <w:trHeight w:val="580"/>
        </w:trPr>
        <w:tc>
          <w:tcPr>
            <w:tcW w:w="2981" w:type="dxa"/>
            <w:gridSpan w:val="2"/>
          </w:tcPr>
          <w:p w:rsidR="004C1D9E" w:rsidRPr="00FC366B" w:rsidRDefault="004C1D9E" w:rsidP="004C1D9E">
            <w:pPr>
              <w:pStyle w:val="ac"/>
              <w:spacing w:before="120"/>
              <w:ind w:left="6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662" w:type="dxa"/>
          </w:tcPr>
          <w:p w:rsidR="004C1D9E" w:rsidRPr="00FC366B" w:rsidRDefault="004C1D9E" w:rsidP="004C1D9E">
            <w:pPr>
              <w:pStyle w:val="ac"/>
              <w:spacing w:before="120"/>
              <w:ind w:left="6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173853" w:rsidRPr="00B07439" w:rsidTr="00E96C37">
        <w:trPr>
          <w:trHeight w:val="267"/>
        </w:trPr>
        <w:tc>
          <w:tcPr>
            <w:tcW w:w="528" w:type="dxa"/>
          </w:tcPr>
          <w:p w:rsidR="00173853" w:rsidRPr="00B07439" w:rsidRDefault="00023237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C0152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6662" w:type="dxa"/>
          </w:tcPr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173853" w:rsidRPr="00B07439" w:rsidRDefault="004C1D9E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Закон України </w:t>
            </w:r>
            <w:r w:rsidR="00C0152C"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="00173853"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>Про державну службу</w:t>
            </w:r>
            <w:r w:rsidR="00C0152C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="00173853"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 </w:t>
            </w:r>
          </w:p>
          <w:p w:rsidR="00EE0C04" w:rsidRPr="004C1D9E" w:rsidRDefault="00173853" w:rsidP="004C1D9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Закон України </w:t>
            </w:r>
            <w:r w:rsidR="00C0152C"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>Про запобігання корупції</w:t>
            </w:r>
            <w:r w:rsidR="00C0152C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="004C1D9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173853" w:rsidRPr="00B07439" w:rsidTr="00E96C37">
        <w:trPr>
          <w:trHeight w:val="2467"/>
        </w:trPr>
        <w:tc>
          <w:tcPr>
            <w:tcW w:w="528" w:type="dxa"/>
          </w:tcPr>
          <w:p w:rsidR="00173853" w:rsidRPr="00B07439" w:rsidRDefault="00C0152C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453" w:type="dxa"/>
          </w:tcPr>
          <w:p w:rsidR="00173853" w:rsidRPr="00B07439" w:rsidRDefault="00023237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2" w:type="dxa"/>
          </w:tcPr>
          <w:p w:rsidR="001C6BC6" w:rsidRPr="001C6BC6" w:rsidRDefault="001C6BC6" w:rsidP="001C6BC6">
            <w:pPr>
              <w:pStyle w:val="ae"/>
              <w:numPr>
                <w:ilvl w:val="0"/>
                <w:numId w:val="4"/>
              </w:numPr>
              <w:tabs>
                <w:tab w:val="num" w:pos="432"/>
                <w:tab w:val="num" w:pos="432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C6BC6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Господарський кодекс України;</w:t>
            </w:r>
          </w:p>
          <w:p w:rsidR="001C6BC6" w:rsidRDefault="001C6BC6" w:rsidP="001C6BC6">
            <w:pPr>
              <w:pStyle w:val="ae"/>
              <w:numPr>
                <w:ilvl w:val="0"/>
                <w:numId w:val="4"/>
              </w:numPr>
              <w:tabs>
                <w:tab w:val="num" w:pos="-250"/>
                <w:tab w:val="num" w:pos="432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C6BC6">
              <w:rPr>
                <w:rFonts w:ascii="Times New Roman" w:hAnsi="Times New Roman"/>
                <w:sz w:val="28"/>
                <w:szCs w:val="28"/>
                <w:lang w:eastAsia="uk-UA"/>
              </w:rPr>
              <w:t>Цивільний кодекс України;</w:t>
            </w:r>
          </w:p>
          <w:p w:rsidR="001C6BC6" w:rsidRPr="001C6BC6" w:rsidRDefault="001C6BC6" w:rsidP="001C6BC6">
            <w:pPr>
              <w:pStyle w:val="ae"/>
              <w:numPr>
                <w:ilvl w:val="0"/>
                <w:numId w:val="4"/>
              </w:numPr>
              <w:tabs>
                <w:tab w:val="num" w:pos="-534"/>
                <w:tab w:val="num" w:pos="-250"/>
                <w:tab w:val="num" w:pos="432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C6BC6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Господарський процесуальний кодекс України;</w:t>
            </w:r>
          </w:p>
          <w:p w:rsidR="001C6BC6" w:rsidRDefault="001C6BC6" w:rsidP="001C6BC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Цивільний процесуальний кодекс України;</w:t>
            </w:r>
          </w:p>
          <w:p w:rsidR="001C6BC6" w:rsidRDefault="001C6BC6" w:rsidP="001C6BC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Кодекс адміністративного судочинства України;</w:t>
            </w:r>
          </w:p>
          <w:p w:rsidR="001C6BC6" w:rsidRDefault="001C6BC6" w:rsidP="001C6BC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Закон України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оренду державного та комунального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майна”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1C6BC6" w:rsidRDefault="001C6BC6" w:rsidP="001C6BC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публічні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закупівлі”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BC6" w:rsidRDefault="001C6BC6" w:rsidP="001C6BC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Закон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управління об’єктами державної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власності”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BC6" w:rsidRDefault="001C6BC6" w:rsidP="001C6BC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передачу об’єктів права державної та комунальної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власності”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BC6" w:rsidRDefault="001C6BC6" w:rsidP="001C6BC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звернення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громадян”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1C6BC6" w:rsidRPr="00CD5B4F" w:rsidRDefault="001C6BC6" w:rsidP="001C6BC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доступ до публічної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інформації”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023237" w:rsidRPr="00C0152C" w:rsidRDefault="001C6BC6" w:rsidP="00A9493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Указ Президента України від 17 грудня 2002 року № 1180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“Про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Положення про Державне управління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справами”</w:t>
            </w:r>
            <w:proofErr w:type="spellEnd"/>
            <w:r w:rsidR="00A9493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</w:tbl>
    <w:p w:rsidR="0035134A" w:rsidRPr="00023237" w:rsidRDefault="0035134A" w:rsidP="00A94934">
      <w:pPr>
        <w:spacing w:after="0" w:line="240" w:lineRule="auto"/>
        <w:rPr>
          <w:color w:val="000000"/>
          <w:sz w:val="28"/>
          <w:szCs w:val="28"/>
          <w:lang w:eastAsia="uk-UA"/>
        </w:rPr>
      </w:pPr>
      <w:bookmarkStart w:id="2" w:name="_GoBack"/>
      <w:bookmarkEnd w:id="2"/>
    </w:p>
    <w:sectPr w:rsidR="0035134A" w:rsidRPr="00023237" w:rsidSect="00891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E9" w:rsidRDefault="00D020E9" w:rsidP="00983E36">
      <w:pPr>
        <w:spacing w:after="0" w:line="240" w:lineRule="auto"/>
      </w:pPr>
      <w:r>
        <w:separator/>
      </w:r>
    </w:p>
  </w:endnote>
  <w:endnote w:type="continuationSeparator" w:id="0">
    <w:p w:rsidR="00D020E9" w:rsidRDefault="00D020E9" w:rsidP="0098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2" w:rsidRDefault="002856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2" w:rsidRDefault="002856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2" w:rsidRDefault="002856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E9" w:rsidRDefault="00D020E9" w:rsidP="00983E36">
      <w:pPr>
        <w:spacing w:after="0" w:line="240" w:lineRule="auto"/>
      </w:pPr>
      <w:r>
        <w:separator/>
      </w:r>
    </w:p>
  </w:footnote>
  <w:footnote w:type="continuationSeparator" w:id="0">
    <w:p w:rsidR="00D020E9" w:rsidRDefault="00D020E9" w:rsidP="0098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2" w:rsidRDefault="0028568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13586"/>
      <w:docPartObj>
        <w:docPartGallery w:val="Page Numbers (Top of Page)"/>
        <w:docPartUnique/>
      </w:docPartObj>
    </w:sdtPr>
    <w:sdtContent>
      <w:p w:rsidR="00D45F58" w:rsidRDefault="00DC1EEA">
        <w:pPr>
          <w:pStyle w:val="aa"/>
          <w:jc w:val="center"/>
        </w:pPr>
        <w:fldSimple w:instr=" PAGE   \* MERGEFORMAT ">
          <w:r w:rsidR="00891E43">
            <w:rPr>
              <w:noProof/>
            </w:rPr>
            <w:t>5</w:t>
          </w:r>
        </w:fldSimple>
      </w:p>
    </w:sdtContent>
  </w:sdt>
  <w:p w:rsidR="002F0779" w:rsidRDefault="002F077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2" w:rsidRDefault="002856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177949"/>
    <w:multiLevelType w:val="hybridMultilevel"/>
    <w:tmpl w:val="32E4E1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A7E71"/>
    <w:rsid w:val="000015EE"/>
    <w:rsid w:val="00010F37"/>
    <w:rsid w:val="00023237"/>
    <w:rsid w:val="00024A52"/>
    <w:rsid w:val="000256E8"/>
    <w:rsid w:val="00027A56"/>
    <w:rsid w:val="0006396B"/>
    <w:rsid w:val="000A127F"/>
    <w:rsid w:val="000B04A0"/>
    <w:rsid w:val="000B064A"/>
    <w:rsid w:val="000C30FF"/>
    <w:rsid w:val="000D1C62"/>
    <w:rsid w:val="000D4793"/>
    <w:rsid w:val="000E2B9F"/>
    <w:rsid w:val="000E62CC"/>
    <w:rsid w:val="000F5DAE"/>
    <w:rsid w:val="00104806"/>
    <w:rsid w:val="00107862"/>
    <w:rsid w:val="001163EC"/>
    <w:rsid w:val="00125414"/>
    <w:rsid w:val="00141237"/>
    <w:rsid w:val="00156460"/>
    <w:rsid w:val="0016333B"/>
    <w:rsid w:val="00163BE7"/>
    <w:rsid w:val="00166AA7"/>
    <w:rsid w:val="00173853"/>
    <w:rsid w:val="00182BA9"/>
    <w:rsid w:val="00182E05"/>
    <w:rsid w:val="001B0792"/>
    <w:rsid w:val="001B0E00"/>
    <w:rsid w:val="001B6D7E"/>
    <w:rsid w:val="001B7AFE"/>
    <w:rsid w:val="001C138A"/>
    <w:rsid w:val="001C2457"/>
    <w:rsid w:val="001C6BC6"/>
    <w:rsid w:val="001C7718"/>
    <w:rsid w:val="001D15B5"/>
    <w:rsid w:val="001D4B1F"/>
    <w:rsid w:val="001D6020"/>
    <w:rsid w:val="001D61C4"/>
    <w:rsid w:val="001D7862"/>
    <w:rsid w:val="001E2A92"/>
    <w:rsid w:val="001E2E07"/>
    <w:rsid w:val="001F4858"/>
    <w:rsid w:val="001F53E3"/>
    <w:rsid w:val="002351FD"/>
    <w:rsid w:val="002375D3"/>
    <w:rsid w:val="00257C93"/>
    <w:rsid w:val="00285682"/>
    <w:rsid w:val="00287DBA"/>
    <w:rsid w:val="002A0F3B"/>
    <w:rsid w:val="002B27FB"/>
    <w:rsid w:val="002C5D2F"/>
    <w:rsid w:val="002F0779"/>
    <w:rsid w:val="002F3269"/>
    <w:rsid w:val="00305C50"/>
    <w:rsid w:val="00306A9F"/>
    <w:rsid w:val="00311426"/>
    <w:rsid w:val="00316DB2"/>
    <w:rsid w:val="0035134A"/>
    <w:rsid w:val="00354D38"/>
    <w:rsid w:val="00361EFC"/>
    <w:rsid w:val="003724F1"/>
    <w:rsid w:val="0038003D"/>
    <w:rsid w:val="00384069"/>
    <w:rsid w:val="003A1678"/>
    <w:rsid w:val="003B07D7"/>
    <w:rsid w:val="003B2633"/>
    <w:rsid w:val="003B268F"/>
    <w:rsid w:val="003B5B69"/>
    <w:rsid w:val="003C0BCD"/>
    <w:rsid w:val="003C3A18"/>
    <w:rsid w:val="003D4647"/>
    <w:rsid w:val="003E14AC"/>
    <w:rsid w:val="0040646C"/>
    <w:rsid w:val="0041668F"/>
    <w:rsid w:val="00416BAF"/>
    <w:rsid w:val="00426F44"/>
    <w:rsid w:val="00432495"/>
    <w:rsid w:val="00433CFF"/>
    <w:rsid w:val="0043681B"/>
    <w:rsid w:val="0045063D"/>
    <w:rsid w:val="00450E8E"/>
    <w:rsid w:val="00475A26"/>
    <w:rsid w:val="004850A5"/>
    <w:rsid w:val="00491601"/>
    <w:rsid w:val="00491D0E"/>
    <w:rsid w:val="004A203C"/>
    <w:rsid w:val="004C1D9E"/>
    <w:rsid w:val="004C28B6"/>
    <w:rsid w:val="004C4816"/>
    <w:rsid w:val="004D2C4B"/>
    <w:rsid w:val="004D2F17"/>
    <w:rsid w:val="004E562C"/>
    <w:rsid w:val="004E6875"/>
    <w:rsid w:val="004F0BE0"/>
    <w:rsid w:val="00506E15"/>
    <w:rsid w:val="0051332B"/>
    <w:rsid w:val="00534FD8"/>
    <w:rsid w:val="00540165"/>
    <w:rsid w:val="00544A03"/>
    <w:rsid w:val="0054574E"/>
    <w:rsid w:val="0056293E"/>
    <w:rsid w:val="0057596A"/>
    <w:rsid w:val="00583C97"/>
    <w:rsid w:val="00586CBF"/>
    <w:rsid w:val="00590AB4"/>
    <w:rsid w:val="00594F76"/>
    <w:rsid w:val="005A6F03"/>
    <w:rsid w:val="005B0180"/>
    <w:rsid w:val="005B087D"/>
    <w:rsid w:val="005C314E"/>
    <w:rsid w:val="005D381D"/>
    <w:rsid w:val="005E09B4"/>
    <w:rsid w:val="005F4E23"/>
    <w:rsid w:val="005F5E78"/>
    <w:rsid w:val="005F6CAC"/>
    <w:rsid w:val="005F7E55"/>
    <w:rsid w:val="00602068"/>
    <w:rsid w:val="006075BC"/>
    <w:rsid w:val="006234AE"/>
    <w:rsid w:val="00625438"/>
    <w:rsid w:val="00625E47"/>
    <w:rsid w:val="0063587F"/>
    <w:rsid w:val="00637873"/>
    <w:rsid w:val="00640A54"/>
    <w:rsid w:val="006758EA"/>
    <w:rsid w:val="00680FB7"/>
    <w:rsid w:val="00681243"/>
    <w:rsid w:val="00687488"/>
    <w:rsid w:val="006A17DE"/>
    <w:rsid w:val="006A28C7"/>
    <w:rsid w:val="006C0A4C"/>
    <w:rsid w:val="006C1E7E"/>
    <w:rsid w:val="006D40B0"/>
    <w:rsid w:val="006D6512"/>
    <w:rsid w:val="006D732C"/>
    <w:rsid w:val="006D771D"/>
    <w:rsid w:val="006E277B"/>
    <w:rsid w:val="00701891"/>
    <w:rsid w:val="00703070"/>
    <w:rsid w:val="00712E97"/>
    <w:rsid w:val="00724A83"/>
    <w:rsid w:val="007445CF"/>
    <w:rsid w:val="0075256A"/>
    <w:rsid w:val="0075588B"/>
    <w:rsid w:val="00761DD9"/>
    <w:rsid w:val="007644BD"/>
    <w:rsid w:val="007743D2"/>
    <w:rsid w:val="0078021F"/>
    <w:rsid w:val="00786883"/>
    <w:rsid w:val="00790CE5"/>
    <w:rsid w:val="0079492B"/>
    <w:rsid w:val="007A4C2D"/>
    <w:rsid w:val="007A7E71"/>
    <w:rsid w:val="007B3DEE"/>
    <w:rsid w:val="007B57BC"/>
    <w:rsid w:val="007D01A1"/>
    <w:rsid w:val="0080746D"/>
    <w:rsid w:val="00811DBA"/>
    <w:rsid w:val="00821AA1"/>
    <w:rsid w:val="00821CA0"/>
    <w:rsid w:val="008302B2"/>
    <w:rsid w:val="00840538"/>
    <w:rsid w:val="008433E9"/>
    <w:rsid w:val="00847E84"/>
    <w:rsid w:val="0085196E"/>
    <w:rsid w:val="00853FBE"/>
    <w:rsid w:val="008630D5"/>
    <w:rsid w:val="0086548C"/>
    <w:rsid w:val="00871081"/>
    <w:rsid w:val="00873DFF"/>
    <w:rsid w:val="00887096"/>
    <w:rsid w:val="00891E43"/>
    <w:rsid w:val="008A4C3C"/>
    <w:rsid w:val="008A6EB2"/>
    <w:rsid w:val="008C56F1"/>
    <w:rsid w:val="008D2A1D"/>
    <w:rsid w:val="008D3A19"/>
    <w:rsid w:val="008D621E"/>
    <w:rsid w:val="008F4A29"/>
    <w:rsid w:val="00901578"/>
    <w:rsid w:val="0090340E"/>
    <w:rsid w:val="009055CC"/>
    <w:rsid w:val="009061E4"/>
    <w:rsid w:val="00910D28"/>
    <w:rsid w:val="00916787"/>
    <w:rsid w:val="00934088"/>
    <w:rsid w:val="00975D65"/>
    <w:rsid w:val="00983E36"/>
    <w:rsid w:val="00986ACC"/>
    <w:rsid w:val="009879B1"/>
    <w:rsid w:val="00996522"/>
    <w:rsid w:val="009B3685"/>
    <w:rsid w:val="009C65C1"/>
    <w:rsid w:val="009C73EF"/>
    <w:rsid w:val="009D3A46"/>
    <w:rsid w:val="009D459D"/>
    <w:rsid w:val="009E43A6"/>
    <w:rsid w:val="00A0290D"/>
    <w:rsid w:val="00A0393B"/>
    <w:rsid w:val="00A045EA"/>
    <w:rsid w:val="00A0512F"/>
    <w:rsid w:val="00A05F9D"/>
    <w:rsid w:val="00A06676"/>
    <w:rsid w:val="00A157F7"/>
    <w:rsid w:val="00A35CBA"/>
    <w:rsid w:val="00A407B5"/>
    <w:rsid w:val="00A46029"/>
    <w:rsid w:val="00A623CC"/>
    <w:rsid w:val="00A6669F"/>
    <w:rsid w:val="00A67574"/>
    <w:rsid w:val="00A722CA"/>
    <w:rsid w:val="00A7559C"/>
    <w:rsid w:val="00A8371D"/>
    <w:rsid w:val="00A94934"/>
    <w:rsid w:val="00A94E15"/>
    <w:rsid w:val="00AA3151"/>
    <w:rsid w:val="00AA4D3D"/>
    <w:rsid w:val="00AA5BDA"/>
    <w:rsid w:val="00AB75EC"/>
    <w:rsid w:val="00AC6E7D"/>
    <w:rsid w:val="00AC7040"/>
    <w:rsid w:val="00AC715F"/>
    <w:rsid w:val="00AC769F"/>
    <w:rsid w:val="00AE3681"/>
    <w:rsid w:val="00AE3E6A"/>
    <w:rsid w:val="00AE73EC"/>
    <w:rsid w:val="00AF14FD"/>
    <w:rsid w:val="00B06CB2"/>
    <w:rsid w:val="00B07439"/>
    <w:rsid w:val="00B10339"/>
    <w:rsid w:val="00B169B8"/>
    <w:rsid w:val="00B33DFF"/>
    <w:rsid w:val="00B406A2"/>
    <w:rsid w:val="00B41490"/>
    <w:rsid w:val="00B41784"/>
    <w:rsid w:val="00B423C0"/>
    <w:rsid w:val="00B56111"/>
    <w:rsid w:val="00B76778"/>
    <w:rsid w:val="00B81209"/>
    <w:rsid w:val="00B844F7"/>
    <w:rsid w:val="00B93AD2"/>
    <w:rsid w:val="00B96508"/>
    <w:rsid w:val="00BB17CC"/>
    <w:rsid w:val="00BB535F"/>
    <w:rsid w:val="00BC1487"/>
    <w:rsid w:val="00BC7189"/>
    <w:rsid w:val="00BD09B5"/>
    <w:rsid w:val="00BE525B"/>
    <w:rsid w:val="00BF01F6"/>
    <w:rsid w:val="00BF1B4C"/>
    <w:rsid w:val="00C010C3"/>
    <w:rsid w:val="00C0152C"/>
    <w:rsid w:val="00C03C04"/>
    <w:rsid w:val="00C1187D"/>
    <w:rsid w:val="00C1636A"/>
    <w:rsid w:val="00C24F88"/>
    <w:rsid w:val="00C27E52"/>
    <w:rsid w:val="00C32997"/>
    <w:rsid w:val="00C32B83"/>
    <w:rsid w:val="00C346ED"/>
    <w:rsid w:val="00C34DB6"/>
    <w:rsid w:val="00C34F3A"/>
    <w:rsid w:val="00C40067"/>
    <w:rsid w:val="00C40E53"/>
    <w:rsid w:val="00C44C29"/>
    <w:rsid w:val="00C4666E"/>
    <w:rsid w:val="00C504E9"/>
    <w:rsid w:val="00C54E7E"/>
    <w:rsid w:val="00C71643"/>
    <w:rsid w:val="00C73E86"/>
    <w:rsid w:val="00C87FDA"/>
    <w:rsid w:val="00CA1310"/>
    <w:rsid w:val="00CA7352"/>
    <w:rsid w:val="00CB15CE"/>
    <w:rsid w:val="00CB6E57"/>
    <w:rsid w:val="00CC1E11"/>
    <w:rsid w:val="00CC3298"/>
    <w:rsid w:val="00CC56DB"/>
    <w:rsid w:val="00CD76F8"/>
    <w:rsid w:val="00D020E9"/>
    <w:rsid w:val="00D03028"/>
    <w:rsid w:val="00D11053"/>
    <w:rsid w:val="00D262F5"/>
    <w:rsid w:val="00D311AD"/>
    <w:rsid w:val="00D338A4"/>
    <w:rsid w:val="00D45F58"/>
    <w:rsid w:val="00D51392"/>
    <w:rsid w:val="00D56F88"/>
    <w:rsid w:val="00D64AF1"/>
    <w:rsid w:val="00D7529C"/>
    <w:rsid w:val="00D833D0"/>
    <w:rsid w:val="00D83D2F"/>
    <w:rsid w:val="00DA12E6"/>
    <w:rsid w:val="00DA2F6E"/>
    <w:rsid w:val="00DA3C5C"/>
    <w:rsid w:val="00DA5D18"/>
    <w:rsid w:val="00DA6758"/>
    <w:rsid w:val="00DB61F4"/>
    <w:rsid w:val="00DC1EEA"/>
    <w:rsid w:val="00DD2D6F"/>
    <w:rsid w:val="00DD3F2E"/>
    <w:rsid w:val="00DD4F95"/>
    <w:rsid w:val="00DD5D3D"/>
    <w:rsid w:val="00DE211D"/>
    <w:rsid w:val="00E174A0"/>
    <w:rsid w:val="00E17EBA"/>
    <w:rsid w:val="00E21953"/>
    <w:rsid w:val="00E24144"/>
    <w:rsid w:val="00E3004B"/>
    <w:rsid w:val="00E31D92"/>
    <w:rsid w:val="00E343E0"/>
    <w:rsid w:val="00E3667A"/>
    <w:rsid w:val="00E37087"/>
    <w:rsid w:val="00E435FB"/>
    <w:rsid w:val="00E44CEB"/>
    <w:rsid w:val="00E452B1"/>
    <w:rsid w:val="00E51C46"/>
    <w:rsid w:val="00E5628E"/>
    <w:rsid w:val="00E64B93"/>
    <w:rsid w:val="00E71F4D"/>
    <w:rsid w:val="00E96C37"/>
    <w:rsid w:val="00E978AB"/>
    <w:rsid w:val="00EB25DA"/>
    <w:rsid w:val="00EB50FC"/>
    <w:rsid w:val="00EB54D7"/>
    <w:rsid w:val="00ED1A69"/>
    <w:rsid w:val="00EE0C04"/>
    <w:rsid w:val="00EF3B3C"/>
    <w:rsid w:val="00F00734"/>
    <w:rsid w:val="00F0252C"/>
    <w:rsid w:val="00F0407A"/>
    <w:rsid w:val="00F070A4"/>
    <w:rsid w:val="00F1031E"/>
    <w:rsid w:val="00F322C1"/>
    <w:rsid w:val="00F36CF6"/>
    <w:rsid w:val="00F40E1F"/>
    <w:rsid w:val="00F514C8"/>
    <w:rsid w:val="00F5617A"/>
    <w:rsid w:val="00F56804"/>
    <w:rsid w:val="00F72B31"/>
    <w:rsid w:val="00F76E35"/>
    <w:rsid w:val="00F91C81"/>
    <w:rsid w:val="00FA07E0"/>
    <w:rsid w:val="00FA1C5E"/>
    <w:rsid w:val="00FB1C2B"/>
    <w:rsid w:val="00FC214F"/>
    <w:rsid w:val="00FC223C"/>
    <w:rsid w:val="00FC5F29"/>
    <w:rsid w:val="00FC61DA"/>
    <w:rsid w:val="00FC7437"/>
    <w:rsid w:val="00FD4F48"/>
    <w:rsid w:val="00FD7FEE"/>
    <w:rsid w:val="00FE6A39"/>
    <w:rsid w:val="00FF6950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4A203C"/>
    <w:pPr>
      <w:keepNext/>
      <w:spacing w:after="0" w:line="300" w:lineRule="exact"/>
      <w:jc w:val="center"/>
      <w:outlineLvl w:val="1"/>
    </w:pPr>
    <w:rPr>
      <w:rFonts w:ascii="Arial" w:hAnsi="Arial" w:cs="Arial"/>
      <w:b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uiPriority w:val="99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590AB4"/>
    <w:rPr>
      <w:rFonts w:cs="Times New Roman"/>
    </w:rPr>
  </w:style>
  <w:style w:type="paragraph" w:customStyle="1" w:styleId="1">
    <w:name w:val="Абзац списка1"/>
    <w:basedOn w:val="a"/>
    <w:rsid w:val="00590AB4"/>
    <w:pPr>
      <w:ind w:left="720"/>
      <w:contextualSpacing/>
    </w:pPr>
  </w:style>
  <w:style w:type="character" w:customStyle="1" w:styleId="4">
    <w:name w:val="Основной текст (4)"/>
    <w:basedOn w:val="a0"/>
    <w:uiPriority w:val="99"/>
    <w:rsid w:val="00C54E7E"/>
    <w:rPr>
      <w:b/>
      <w:bCs/>
      <w:sz w:val="25"/>
      <w:szCs w:val="25"/>
      <w:u w:val="single"/>
      <w:shd w:val="clear" w:color="auto" w:fill="FFFFFF"/>
    </w:rPr>
  </w:style>
  <w:style w:type="paragraph" w:styleId="ac">
    <w:name w:val="Body Text"/>
    <w:basedOn w:val="a"/>
    <w:link w:val="ad"/>
    <w:rsid w:val="00C54E7E"/>
    <w:pPr>
      <w:spacing w:after="120"/>
    </w:pPr>
  </w:style>
  <w:style w:type="character" w:customStyle="1" w:styleId="ad">
    <w:name w:val="Основной текст Знак"/>
    <w:basedOn w:val="a0"/>
    <w:link w:val="ac"/>
    <w:rsid w:val="00C54E7E"/>
    <w:rPr>
      <w:rFonts w:eastAsia="Times New Roman"/>
      <w:sz w:val="22"/>
      <w:szCs w:val="22"/>
      <w:lang w:eastAsia="en-US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C54E7E"/>
    <w:rPr>
      <w:b/>
      <w:bCs/>
      <w:sz w:val="24"/>
      <w:szCs w:val="24"/>
      <w:shd w:val="clear" w:color="auto" w:fill="FFFFFF"/>
    </w:rPr>
  </w:style>
  <w:style w:type="paragraph" w:styleId="ae">
    <w:name w:val="List Paragraph"/>
    <w:basedOn w:val="a"/>
    <w:uiPriority w:val="34"/>
    <w:qFormat/>
    <w:rsid w:val="00023237"/>
    <w:pPr>
      <w:ind w:left="720"/>
      <w:contextualSpacing/>
    </w:pPr>
  </w:style>
  <w:style w:type="paragraph" w:customStyle="1" w:styleId="af">
    <w:name w:val="Назва документа"/>
    <w:basedOn w:val="a"/>
    <w:next w:val="a"/>
    <w:rsid w:val="00023237"/>
    <w:pPr>
      <w:keepNext/>
      <w:keepLines/>
      <w:spacing w:before="240" w:after="240" w:line="240" w:lineRule="auto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styleId="af0">
    <w:name w:val="Normal (Web)"/>
    <w:basedOn w:val="a"/>
    <w:uiPriority w:val="99"/>
    <w:rsid w:val="00023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1">
    <w:name w:val="Нормальний текст"/>
    <w:basedOn w:val="a"/>
    <w:rsid w:val="00023237"/>
    <w:pPr>
      <w:spacing w:before="120" w:after="0" w:line="240" w:lineRule="auto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23237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Antiqua"/>
      <w:sz w:val="26"/>
      <w:szCs w:val="26"/>
      <w:lang w:eastAsia="ru-RU"/>
    </w:rPr>
  </w:style>
  <w:style w:type="character" w:customStyle="1" w:styleId="st46">
    <w:name w:val="st46"/>
    <w:rsid w:val="00023237"/>
    <w:rPr>
      <w:i/>
      <w:color w:val="000000"/>
    </w:rPr>
  </w:style>
  <w:style w:type="paragraph" w:styleId="af2">
    <w:name w:val="Balloon Text"/>
    <w:basedOn w:val="a"/>
    <w:link w:val="af3"/>
    <w:rsid w:val="00E3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004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4A203C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enko@dus.gov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63E0-856E-4EDB-A761-1763F774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5025</Words>
  <Characters>2865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Krokoz™</Company>
  <LinksUpToDate>false</LinksUpToDate>
  <CharactersWithSpaces>7875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555</dc:creator>
  <cp:lastModifiedBy>userrrr</cp:lastModifiedBy>
  <cp:revision>49</cp:revision>
  <cp:lastPrinted>2019-09-04T08:32:00Z</cp:lastPrinted>
  <dcterms:created xsi:type="dcterms:W3CDTF">2019-09-02T04:59:00Z</dcterms:created>
  <dcterms:modified xsi:type="dcterms:W3CDTF">2019-09-04T12:05:00Z</dcterms:modified>
</cp:coreProperties>
</file>