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A2C" w:rsidRDefault="00CA2A2C" w:rsidP="00CA2A2C">
      <w:pPr>
        <w:spacing w:line="240" w:lineRule="auto"/>
        <w:ind w:left="4248" w:firstLine="430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>ЗАТВЕРДЖЕНО</w:t>
      </w:r>
    </w:p>
    <w:p w:rsidR="00CA2A2C" w:rsidRDefault="00CA2A2C" w:rsidP="00CA2A2C">
      <w:pPr>
        <w:spacing w:after="0" w:line="240" w:lineRule="auto"/>
        <w:ind w:left="4678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>Розпорядженням Керівника Державного управління справами</w:t>
      </w:r>
    </w:p>
    <w:p w:rsidR="00CA2A2C" w:rsidRDefault="00CA2A2C" w:rsidP="00CA2A2C">
      <w:pPr>
        <w:spacing w:after="0" w:line="240" w:lineRule="auto"/>
        <w:ind w:left="4248" w:firstLine="430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>від 02 вересня 2019 року № 183</w:t>
      </w:r>
    </w:p>
    <w:p w:rsidR="00CA2A2C" w:rsidRDefault="00CA2A2C" w:rsidP="00CA2A2C">
      <w:pPr>
        <w:spacing w:after="0" w:line="240" w:lineRule="auto"/>
        <w:ind w:left="4678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(у редакції Розпорядження Керівника Державного управління справами    від 04 вересня </w:t>
      </w:r>
      <w:r w:rsidR="00CF0F08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2019 </w:t>
      </w:r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>року № 187)</w:t>
      </w:r>
    </w:p>
    <w:p w:rsidR="0069140F" w:rsidRPr="00361039" w:rsidRDefault="0069140F" w:rsidP="006055D3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</w:p>
    <w:p w:rsidR="0069140F" w:rsidRPr="00361039" w:rsidRDefault="0069140F" w:rsidP="00403E5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lang w:eastAsia="uk-UA"/>
        </w:rPr>
      </w:pPr>
    </w:p>
    <w:p w:rsidR="00653474" w:rsidRPr="00B125DC" w:rsidRDefault="00653474" w:rsidP="00403E5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B125DC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Умови</w:t>
      </w:r>
    </w:p>
    <w:p w:rsidR="00653474" w:rsidRDefault="00653474" w:rsidP="00D1764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uk-UA"/>
        </w:rPr>
      </w:pPr>
      <w:r w:rsidRPr="00B125DC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проведення конкурсу </w:t>
      </w:r>
      <w:r w:rsidR="007E4345" w:rsidRPr="00B125DC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на </w:t>
      </w:r>
      <w:r w:rsidR="007E4345" w:rsidRPr="00000401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зайняття</w:t>
      </w:r>
      <w:r w:rsidR="007E4345">
        <w:rPr>
          <w:rFonts w:ascii="Times New Roman" w:hAnsi="Times New Roman"/>
          <w:b/>
          <w:bCs/>
          <w:color w:val="000000"/>
          <w:sz w:val="28"/>
          <w:szCs w:val="28"/>
          <w:lang w:val="ru-RU" w:eastAsia="uk-UA"/>
        </w:rPr>
        <w:t xml:space="preserve"> </w:t>
      </w:r>
      <w:r w:rsidR="007E4345" w:rsidRPr="00B125DC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посад</w:t>
      </w:r>
      <w:r w:rsidR="007E4345">
        <w:rPr>
          <w:rFonts w:ascii="Times New Roman" w:hAnsi="Times New Roman"/>
          <w:b/>
          <w:bCs/>
          <w:color w:val="000000"/>
          <w:sz w:val="28"/>
          <w:szCs w:val="28"/>
          <w:lang w:val="ru-RU" w:eastAsia="uk-UA"/>
        </w:rPr>
        <w:t>и</w:t>
      </w:r>
      <w:r w:rsidR="007E4345" w:rsidRPr="00FB31C8">
        <w:rPr>
          <w:rStyle w:val="40"/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="007E4345" w:rsidRPr="00381242">
        <w:rPr>
          <w:rStyle w:val="40"/>
          <w:rFonts w:ascii="Times New Roman" w:hAnsi="Times New Roman"/>
          <w:color w:val="000000"/>
          <w:sz w:val="28"/>
          <w:szCs w:val="28"/>
          <w:lang w:eastAsia="uk-UA"/>
        </w:rPr>
        <w:t>категорії «Б»</w:t>
      </w:r>
      <w:r w:rsidR="007E4345" w:rsidRPr="00B125DC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="007E4345" w:rsidRPr="008461BE">
        <w:rPr>
          <w:rFonts w:ascii="Times New Roman" w:hAnsi="Times New Roman"/>
          <w:b/>
          <w:color w:val="000000"/>
          <w:sz w:val="28"/>
          <w:szCs w:val="28"/>
          <w:lang w:eastAsia="uk-UA"/>
        </w:rPr>
        <w:t>–</w:t>
      </w:r>
      <w:r w:rsidRPr="00B125DC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="00DC4767">
        <w:rPr>
          <w:rFonts w:ascii="Times New Roman" w:hAnsi="Times New Roman"/>
          <w:b/>
          <w:color w:val="000000"/>
          <w:sz w:val="28"/>
          <w:szCs w:val="28"/>
          <w:lang w:eastAsia="uk-UA"/>
        </w:rPr>
        <w:t>к</w:t>
      </w:r>
      <w:r w:rsidR="00AE0718">
        <w:rPr>
          <w:rFonts w:ascii="Times New Roman" w:hAnsi="Times New Roman"/>
          <w:b/>
          <w:color w:val="000000"/>
          <w:sz w:val="28"/>
          <w:szCs w:val="28"/>
          <w:lang w:eastAsia="uk-UA"/>
        </w:rPr>
        <w:t xml:space="preserve">ерівника </w:t>
      </w:r>
      <w:r w:rsidR="00EA2064" w:rsidRPr="00EA2064">
        <w:rPr>
          <w:rFonts w:ascii="Times New Roman" w:hAnsi="Times New Roman"/>
          <w:b/>
          <w:color w:val="000000"/>
          <w:sz w:val="28"/>
          <w:szCs w:val="28"/>
          <w:lang w:eastAsia="uk-UA"/>
        </w:rPr>
        <w:t>Управління протокольного та господарського забезпечення заходів</w:t>
      </w:r>
      <w:r w:rsidR="005074F7" w:rsidRPr="005074F7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</w:p>
    <w:p w:rsidR="0048493A" w:rsidRPr="00361039" w:rsidRDefault="0048493A" w:rsidP="00D17649">
      <w:pPr>
        <w:spacing w:after="0" w:line="240" w:lineRule="auto"/>
        <w:jc w:val="center"/>
        <w:rPr>
          <w:rFonts w:ascii="Times New Roman" w:hAnsi="Times New Roman"/>
          <w:b/>
          <w:color w:val="000000"/>
          <w:sz w:val="16"/>
          <w:szCs w:val="16"/>
          <w:lang w:eastAsia="uk-UA"/>
        </w:rPr>
      </w:pPr>
    </w:p>
    <w:tbl>
      <w:tblPr>
        <w:tblW w:w="9643" w:type="dxa"/>
        <w:tblInd w:w="-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8"/>
        <w:gridCol w:w="2169"/>
        <w:gridCol w:w="284"/>
        <w:gridCol w:w="283"/>
        <w:gridCol w:w="6379"/>
      </w:tblGrid>
      <w:tr w:rsidR="00653474" w:rsidRPr="00B125DC" w:rsidTr="00B2503B">
        <w:tc>
          <w:tcPr>
            <w:tcW w:w="9643" w:type="dxa"/>
            <w:gridSpan w:val="5"/>
          </w:tcPr>
          <w:p w:rsidR="0089001D" w:rsidRPr="00C31724" w:rsidRDefault="00653474" w:rsidP="00C31724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7E4345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Загальні умови</w:t>
            </w:r>
          </w:p>
        </w:tc>
      </w:tr>
      <w:tr w:rsidR="00653474" w:rsidRPr="00B125DC" w:rsidTr="0008445C">
        <w:trPr>
          <w:trHeight w:val="5962"/>
        </w:trPr>
        <w:tc>
          <w:tcPr>
            <w:tcW w:w="2697" w:type="dxa"/>
            <w:gridSpan w:val="2"/>
          </w:tcPr>
          <w:p w:rsidR="00653474" w:rsidRPr="00B125DC" w:rsidRDefault="00653474" w:rsidP="00403E50">
            <w:pPr>
              <w:spacing w:line="240" w:lineRule="auto"/>
              <w:ind w:right="-108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B125D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Посадові обов’язки </w:t>
            </w:r>
          </w:p>
        </w:tc>
        <w:tc>
          <w:tcPr>
            <w:tcW w:w="6946" w:type="dxa"/>
            <w:gridSpan w:val="3"/>
          </w:tcPr>
          <w:p w:rsidR="00404B3C" w:rsidRDefault="00404B3C" w:rsidP="00213A40">
            <w:pPr>
              <w:spacing w:after="0" w:line="240" w:lineRule="auto"/>
              <w:ind w:firstLine="27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6757">
              <w:rPr>
                <w:rFonts w:ascii="Times New Roman" w:hAnsi="Times New Roman"/>
                <w:sz w:val="28"/>
                <w:szCs w:val="28"/>
              </w:rPr>
              <w:t>Відп</w:t>
            </w:r>
            <w:r>
              <w:rPr>
                <w:rFonts w:ascii="Times New Roman" w:hAnsi="Times New Roman"/>
                <w:sz w:val="28"/>
                <w:szCs w:val="28"/>
              </w:rPr>
              <w:t>овідно до розподілу обов’язків:</w:t>
            </w:r>
          </w:p>
          <w:p w:rsidR="00C31724" w:rsidRPr="00361039" w:rsidRDefault="00C31724" w:rsidP="00213A40">
            <w:pPr>
              <w:spacing w:after="0" w:line="240" w:lineRule="auto"/>
              <w:ind w:firstLine="27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25E35" w:rsidRPr="00F86757" w:rsidRDefault="00D25E35" w:rsidP="00C31724">
            <w:p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6757">
              <w:rPr>
                <w:rFonts w:ascii="Times New Roman" w:hAnsi="Times New Roman"/>
                <w:sz w:val="28"/>
                <w:szCs w:val="28"/>
              </w:rPr>
              <w:t xml:space="preserve">1) </w:t>
            </w:r>
            <w:r w:rsidR="00186849" w:rsidRPr="00761DD9">
              <w:rPr>
                <w:rFonts w:ascii="Times New Roman" w:hAnsi="Times New Roman"/>
                <w:sz w:val="28"/>
                <w:szCs w:val="28"/>
              </w:rPr>
              <w:t xml:space="preserve">здійснення </w:t>
            </w:r>
            <w:r w:rsidR="00186849">
              <w:rPr>
                <w:rFonts w:ascii="Times New Roman" w:hAnsi="Times New Roman"/>
                <w:sz w:val="28"/>
                <w:szCs w:val="28"/>
              </w:rPr>
              <w:t xml:space="preserve">керівництва діяльністю Управління, </w:t>
            </w:r>
            <w:r w:rsidR="00DA028F" w:rsidRPr="00015B69">
              <w:rPr>
                <w:rFonts w:ascii="Times New Roman" w:hAnsi="Times New Roman"/>
                <w:bCs/>
                <w:sz w:val="28"/>
                <w:szCs w:val="28"/>
              </w:rPr>
              <w:t xml:space="preserve">організація </w:t>
            </w:r>
            <w:r w:rsidR="00DA028F" w:rsidRPr="00015B69">
              <w:rPr>
                <w:rFonts w:ascii="Times New Roman" w:hAnsi="Times New Roman"/>
                <w:sz w:val="28"/>
                <w:szCs w:val="28"/>
              </w:rPr>
              <w:t xml:space="preserve">протокольного та господарського забезпечення офіційних державних, міждержавних, протокольних та інших заходів (візити, саміти, форуми, конференції, культурно-мистецькі заходи, робочі поїздки тощо) за участю Президента України, визначених посадових осіб </w:t>
            </w:r>
            <w:r w:rsidR="00DA028F" w:rsidRPr="00015B69">
              <w:rPr>
                <w:rFonts w:ascii="Times New Roman" w:hAnsi="Times New Roman"/>
                <w:sz w:val="28"/>
              </w:rPr>
              <w:t>Офісу Президента України</w:t>
            </w:r>
            <w:r w:rsidR="00DA028F" w:rsidRPr="00015B69">
              <w:rPr>
                <w:rFonts w:ascii="Times New Roman" w:hAnsi="Times New Roman"/>
                <w:sz w:val="28"/>
                <w:szCs w:val="28"/>
              </w:rPr>
              <w:t>, Ради національної безпеки і оборони України, інших створених Президентом України консультативних, дорадчих та допоміжних органів і служб, а також заходів за окремими замовленнями Верховної Ради України, Кабінету Міністрів України, Міністерства закордонних справ України та інших державних органів</w:t>
            </w:r>
            <w:r w:rsidRPr="00F8675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25E35" w:rsidRDefault="00D25E35" w:rsidP="00213A40">
            <w:pPr>
              <w:spacing w:before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6757">
              <w:rPr>
                <w:rFonts w:ascii="Times New Roman" w:hAnsi="Times New Roman"/>
                <w:sz w:val="28"/>
                <w:szCs w:val="28"/>
              </w:rPr>
              <w:t xml:space="preserve">2) </w:t>
            </w:r>
            <w:r w:rsidR="00DA028F" w:rsidRPr="00015B69">
              <w:rPr>
                <w:rFonts w:ascii="Times New Roman" w:hAnsi="Times New Roman"/>
                <w:sz w:val="28"/>
                <w:szCs w:val="28"/>
              </w:rPr>
              <w:t>реалізація указів Президента України про відзначення державними нагородами України (о</w:t>
            </w:r>
            <w:r w:rsidR="00DA028F" w:rsidRPr="00015B69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рганізація</w:t>
            </w:r>
            <w:r w:rsidR="00DA028F" w:rsidRPr="00015B69">
              <w:rPr>
                <w:rFonts w:ascii="Times New Roman" w:hAnsi="Times New Roman"/>
                <w:bCs/>
                <w:iCs/>
                <w:sz w:val="28"/>
              </w:rPr>
              <w:t xml:space="preserve"> виготовлення і</w:t>
            </w:r>
            <w:r w:rsidR="00DA028F" w:rsidRPr="00015B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придбання </w:t>
            </w:r>
            <w:r w:rsidR="00DA028F" w:rsidRPr="00015B69">
              <w:rPr>
                <w:rFonts w:ascii="Times New Roman" w:hAnsi="Times New Roman"/>
                <w:bCs/>
                <w:iCs/>
                <w:sz w:val="28"/>
              </w:rPr>
              <w:t>державних нагород та атрибутів до них, забезпечення їх зберігання та видачі (відправки) в установленому порядку)</w:t>
            </w:r>
            <w:r w:rsidRPr="00F8675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13A40" w:rsidRDefault="00D25E35" w:rsidP="00213A40">
            <w:pPr>
              <w:spacing w:before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1C9">
              <w:rPr>
                <w:rFonts w:ascii="Times New Roman" w:hAnsi="Times New Roman"/>
                <w:sz w:val="28"/>
                <w:szCs w:val="28"/>
              </w:rPr>
              <w:t xml:space="preserve">3) </w:t>
            </w:r>
            <w:r w:rsidR="00DA028F" w:rsidRPr="00015B6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</w:t>
            </w:r>
            <w:r w:rsidR="00DA18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ганізація забезпечення заходів за участю Президента України</w:t>
            </w:r>
            <w:r w:rsidR="00DA028F" w:rsidRPr="00015B6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державною і протокольною атрибутикою, квітковою, сувенірною продукці</w:t>
            </w:r>
            <w:r w:rsidR="001868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єю, пам’ятними подарунками,</w:t>
            </w:r>
            <w:r w:rsidR="00DA028F" w:rsidRPr="00015B6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пакувальною</w:t>
            </w:r>
            <w:r w:rsidR="001868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A028F" w:rsidRPr="00015B6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продукцією</w:t>
            </w:r>
            <w:r w:rsidRPr="00645F9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25E35" w:rsidRPr="00E179EA" w:rsidRDefault="00D25E35" w:rsidP="00213A40">
            <w:pPr>
              <w:spacing w:before="12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179EA">
              <w:rPr>
                <w:rFonts w:ascii="Times New Roman" w:hAnsi="Times New Roman"/>
                <w:sz w:val="28"/>
                <w:szCs w:val="28"/>
              </w:rPr>
              <w:t>4)</w:t>
            </w:r>
            <w:r w:rsidRPr="00E179EA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DA028F" w:rsidRPr="00015B69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координація діяльності підприємств, установ і організацій, що перебувають в управлінні Державного управління справами, та господарського товариства, повноваження з управління корпоративними правами </w:t>
            </w:r>
            <w:r w:rsidR="00DA028F" w:rsidRPr="00015B69">
              <w:rPr>
                <w:rFonts w:ascii="Times New Roman" w:hAnsi="Times New Roman"/>
                <w:bCs/>
                <w:iCs/>
                <w:sz w:val="28"/>
                <w:szCs w:val="28"/>
              </w:rPr>
              <w:lastRenderedPageBreak/>
              <w:t>держави якого передані Державному управлінню справами</w:t>
            </w:r>
            <w:r w:rsidRPr="00E13C6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25E35" w:rsidRPr="00E179EA" w:rsidRDefault="00D25E35" w:rsidP="00213A40">
            <w:pPr>
              <w:spacing w:before="12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179EA">
              <w:rPr>
                <w:rFonts w:ascii="Times New Roman" w:hAnsi="Times New Roman"/>
                <w:sz w:val="28"/>
                <w:szCs w:val="28"/>
              </w:rPr>
              <w:t>5)</w:t>
            </w:r>
            <w:r w:rsidRPr="00E179EA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DA028F" w:rsidRPr="00015B69">
              <w:rPr>
                <w:rFonts w:ascii="Times New Roman" w:hAnsi="Times New Roman"/>
                <w:sz w:val="28"/>
                <w:szCs w:val="28"/>
              </w:rPr>
              <w:t>організація забезпечення функціонування та ефективної експлуатації адміністративних будинків, споруд, державних резиденцій, об’єктів соціальної інфраструктури, інженерних та інших мереж і обладнання, переданих до управління Державного управління справами, згідно з компетенцією Управління</w:t>
            </w:r>
            <w:r w:rsidRPr="003521C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25E35" w:rsidRDefault="00D25E35" w:rsidP="00213A40">
            <w:pPr>
              <w:spacing w:before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F91">
              <w:rPr>
                <w:rFonts w:ascii="Times New Roman" w:hAnsi="Times New Roman"/>
                <w:sz w:val="28"/>
                <w:szCs w:val="28"/>
              </w:rPr>
              <w:t xml:space="preserve">6) </w:t>
            </w:r>
            <w:r w:rsidR="00DA028F" w:rsidRPr="00015B69">
              <w:rPr>
                <w:rFonts w:ascii="Times New Roman" w:hAnsi="Times New Roman"/>
                <w:sz w:val="28"/>
                <w:szCs w:val="28"/>
              </w:rPr>
              <w:t xml:space="preserve">організація прийому іноземних делегацій, груп </w:t>
            </w:r>
            <w:r w:rsidR="00213A40">
              <w:rPr>
                <w:rFonts w:ascii="Times New Roman" w:hAnsi="Times New Roman"/>
                <w:sz w:val="28"/>
                <w:szCs w:val="28"/>
              </w:rPr>
              <w:t>та</w:t>
            </w:r>
            <w:r w:rsidR="00DA028F" w:rsidRPr="00015B69">
              <w:rPr>
                <w:rFonts w:ascii="Times New Roman" w:hAnsi="Times New Roman"/>
                <w:sz w:val="28"/>
                <w:szCs w:val="28"/>
              </w:rPr>
              <w:t xml:space="preserve"> окремих іноземців у Державному управлінні справами</w:t>
            </w:r>
            <w:r w:rsidRPr="00645F9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25E35" w:rsidRPr="00645F91" w:rsidRDefault="00D25E35" w:rsidP="00213A40">
            <w:pPr>
              <w:spacing w:before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E179EA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="00DA028F" w:rsidRPr="00015B69">
              <w:rPr>
                <w:rFonts w:ascii="Times New Roman" w:hAnsi="Times New Roman"/>
                <w:sz w:val="28"/>
                <w:szCs w:val="28"/>
              </w:rPr>
              <w:t>організація своєчасного та якісного забезпечення бортовим харчуванням під час повітряних перевезень Президента України, Голови Верховної Ради України, Прем’єр-міністра України, членів офіційних делегацій і супроводжуючих осіб</w:t>
            </w:r>
            <w:r w:rsidRPr="00E179E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10E49" w:rsidRPr="00213A40" w:rsidRDefault="00D25E35" w:rsidP="00361039">
            <w:pPr>
              <w:spacing w:before="120" w:after="24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645F91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="00DA028F" w:rsidRPr="00015B69">
              <w:rPr>
                <w:rFonts w:ascii="Times New Roman" w:hAnsi="Times New Roman"/>
                <w:sz w:val="28"/>
                <w:szCs w:val="28"/>
              </w:rPr>
              <w:t>організація обслуговування та забезпечення продуктами харчування представницьких заходів, що проводяться структурними підрозділами Офісу Президента України та Державного управління справами</w:t>
            </w:r>
            <w:r w:rsidR="00213A4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53474" w:rsidRPr="00B125DC" w:rsidTr="00361039">
        <w:tc>
          <w:tcPr>
            <w:tcW w:w="2697" w:type="dxa"/>
            <w:gridSpan w:val="2"/>
          </w:tcPr>
          <w:p w:rsidR="00653474" w:rsidRPr="00B125DC" w:rsidRDefault="00653474">
            <w:pPr>
              <w:spacing w:line="232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B125D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lastRenderedPageBreak/>
              <w:t>Умови оплати праці</w:t>
            </w:r>
          </w:p>
        </w:tc>
        <w:tc>
          <w:tcPr>
            <w:tcW w:w="6946" w:type="dxa"/>
            <w:gridSpan w:val="3"/>
          </w:tcPr>
          <w:p w:rsidR="00653474" w:rsidRPr="00B125DC" w:rsidRDefault="0043088E" w:rsidP="00213A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п</w:t>
            </w:r>
            <w:r w:rsidR="00653474" w:rsidRPr="00B125DC">
              <w:rPr>
                <w:rFonts w:ascii="Times New Roman" w:hAnsi="Times New Roman"/>
                <w:sz w:val="28"/>
                <w:szCs w:val="28"/>
                <w:lang w:eastAsia="uk-UA"/>
              </w:rPr>
              <w:t>осадовий оклад згідно зі штатним розписом (на 201</w:t>
            </w:r>
            <w:r w:rsidR="00D25E35">
              <w:rPr>
                <w:rFonts w:ascii="Times New Roman" w:hAnsi="Times New Roman"/>
                <w:sz w:val="28"/>
                <w:szCs w:val="28"/>
                <w:lang w:eastAsia="uk-UA"/>
              </w:rPr>
              <w:t>9</w:t>
            </w:r>
            <w:r w:rsidR="00653474" w:rsidRPr="00B125DC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рік –</w:t>
            </w:r>
            <w:r w:rsidR="005074F7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17</w:t>
            </w:r>
            <w:r w:rsidR="00A10E49">
              <w:rPr>
                <w:rFonts w:ascii="Times New Roman" w:hAnsi="Times New Roman"/>
                <w:sz w:val="28"/>
                <w:szCs w:val="28"/>
                <w:lang w:eastAsia="uk-UA"/>
              </w:rPr>
              <w:t> </w:t>
            </w:r>
            <w:r w:rsidR="005074F7">
              <w:rPr>
                <w:rFonts w:ascii="Times New Roman" w:hAnsi="Times New Roman"/>
                <w:sz w:val="28"/>
                <w:szCs w:val="28"/>
                <w:lang w:eastAsia="uk-UA"/>
              </w:rPr>
              <w:t>675</w:t>
            </w:r>
            <w:r w:rsidR="00213A40">
              <w:rPr>
                <w:rFonts w:ascii="Times New Roman" w:hAnsi="Times New Roman"/>
                <w:sz w:val="28"/>
                <w:szCs w:val="28"/>
                <w:lang w:eastAsia="uk-UA"/>
              </w:rPr>
              <w:t>,</w:t>
            </w:r>
            <w:r w:rsidR="00A10E49">
              <w:rPr>
                <w:rFonts w:ascii="Times New Roman" w:hAnsi="Times New Roman"/>
                <w:sz w:val="28"/>
                <w:szCs w:val="28"/>
                <w:lang w:eastAsia="uk-UA"/>
              </w:rPr>
              <w:t>50</w:t>
            </w:r>
            <w:r w:rsidR="005074F7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r w:rsidR="00653474" w:rsidRPr="00B125DC">
              <w:rPr>
                <w:rFonts w:ascii="Times New Roman" w:hAnsi="Times New Roman"/>
                <w:sz w:val="28"/>
                <w:szCs w:val="28"/>
                <w:lang w:eastAsia="uk-UA"/>
              </w:rPr>
              <w:t>гр</w:t>
            </w:r>
            <w:r w:rsidR="00A10E49">
              <w:rPr>
                <w:rFonts w:ascii="Times New Roman" w:hAnsi="Times New Roman"/>
                <w:sz w:val="28"/>
                <w:szCs w:val="28"/>
                <w:lang w:eastAsia="uk-UA"/>
              </w:rPr>
              <w:t>ив</w:t>
            </w:r>
            <w:r w:rsidR="00653474" w:rsidRPr="00B125DC">
              <w:rPr>
                <w:rFonts w:ascii="Times New Roman" w:hAnsi="Times New Roman"/>
                <w:sz w:val="28"/>
                <w:szCs w:val="28"/>
                <w:lang w:eastAsia="uk-UA"/>
              </w:rPr>
              <w:t>н</w:t>
            </w:r>
            <w:r w:rsidR="00A10E49">
              <w:rPr>
                <w:rFonts w:ascii="Times New Roman" w:hAnsi="Times New Roman"/>
                <w:sz w:val="28"/>
                <w:szCs w:val="28"/>
                <w:lang w:eastAsia="uk-UA"/>
              </w:rPr>
              <w:t>і</w:t>
            </w:r>
            <w:r w:rsidR="00653474" w:rsidRPr="00B125DC">
              <w:rPr>
                <w:rFonts w:ascii="Times New Roman" w:hAnsi="Times New Roman"/>
                <w:sz w:val="28"/>
                <w:szCs w:val="28"/>
                <w:lang w:eastAsia="uk-UA"/>
              </w:rPr>
              <w:t>);</w:t>
            </w:r>
          </w:p>
          <w:p w:rsidR="00653474" w:rsidRPr="00B125DC" w:rsidRDefault="00653474" w:rsidP="00213A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B125DC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надбавка до посадового окладу за ранг відповідно до </w:t>
            </w:r>
            <w:r w:rsidRPr="003F476A">
              <w:rPr>
                <w:rFonts w:ascii="Times New Roman" w:hAnsi="Times New Roman"/>
                <w:sz w:val="28"/>
                <w:szCs w:val="28"/>
                <w:lang w:eastAsia="uk-UA"/>
              </w:rPr>
              <w:t>постанови Кабінету Міністрів України від 18 січня 2017 року № 15</w:t>
            </w:r>
            <w:r w:rsidRPr="00B125DC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«Деякі питання оплати праці державних службовців»;</w:t>
            </w:r>
          </w:p>
          <w:p w:rsidR="00A10E49" w:rsidRPr="00213A40" w:rsidRDefault="00653474" w:rsidP="00213A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B125DC">
              <w:rPr>
                <w:rFonts w:ascii="Times New Roman" w:hAnsi="Times New Roman"/>
                <w:sz w:val="28"/>
                <w:szCs w:val="28"/>
                <w:lang w:eastAsia="uk-UA"/>
              </w:rPr>
              <w:t>надбавки, доплати та премії (відповідно до статті 52 Закону України «Про державну службу»)</w:t>
            </w:r>
            <w:r w:rsidR="00213A40">
              <w:rPr>
                <w:rFonts w:ascii="Times New Roman" w:hAnsi="Times New Roman"/>
                <w:sz w:val="28"/>
                <w:szCs w:val="28"/>
                <w:lang w:eastAsia="uk-UA"/>
              </w:rPr>
              <w:t>.</w:t>
            </w:r>
          </w:p>
          <w:p w:rsidR="0048493A" w:rsidRPr="00A10E49" w:rsidRDefault="0048493A" w:rsidP="00213A40">
            <w:pPr>
              <w:spacing w:after="0" w:line="240" w:lineRule="auto"/>
              <w:ind w:firstLine="278"/>
              <w:jc w:val="both"/>
              <w:rPr>
                <w:rFonts w:ascii="Times New Roman" w:hAnsi="Times New Roman"/>
                <w:color w:val="FF0000"/>
                <w:sz w:val="8"/>
                <w:szCs w:val="8"/>
                <w:lang w:eastAsia="uk-UA"/>
              </w:rPr>
            </w:pPr>
          </w:p>
        </w:tc>
      </w:tr>
      <w:tr w:rsidR="00653474" w:rsidRPr="00B125DC" w:rsidTr="00361039">
        <w:trPr>
          <w:trHeight w:val="405"/>
        </w:trPr>
        <w:tc>
          <w:tcPr>
            <w:tcW w:w="2697" w:type="dxa"/>
            <w:gridSpan w:val="2"/>
          </w:tcPr>
          <w:p w:rsidR="0048493A" w:rsidRPr="00B125DC" w:rsidRDefault="00653474">
            <w:pPr>
              <w:spacing w:after="0" w:line="232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B125D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946" w:type="dxa"/>
            <w:gridSpan w:val="3"/>
          </w:tcPr>
          <w:p w:rsidR="00653474" w:rsidRPr="00B125DC" w:rsidRDefault="00213A40" w:rsidP="00AE0718">
            <w:pPr>
              <w:spacing w:after="0" w:line="232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Безстроково. </w:t>
            </w:r>
          </w:p>
        </w:tc>
      </w:tr>
      <w:tr w:rsidR="00653474" w:rsidRPr="00B125DC" w:rsidTr="00361039">
        <w:trPr>
          <w:trHeight w:val="1192"/>
        </w:trPr>
        <w:tc>
          <w:tcPr>
            <w:tcW w:w="2697" w:type="dxa"/>
            <w:gridSpan w:val="2"/>
          </w:tcPr>
          <w:p w:rsidR="00653474" w:rsidRPr="00B125DC" w:rsidRDefault="00653474">
            <w:pPr>
              <w:spacing w:line="232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B125DC">
              <w:rPr>
                <w:rFonts w:ascii="Times New Roman" w:hAnsi="Times New Roman"/>
                <w:sz w:val="28"/>
                <w:szCs w:val="28"/>
                <w:lang w:eastAsia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946" w:type="dxa"/>
            <w:gridSpan w:val="3"/>
          </w:tcPr>
          <w:p w:rsidR="00653474" w:rsidRPr="00B125DC" w:rsidRDefault="00653474" w:rsidP="00A10E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B125D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Подати до </w:t>
            </w:r>
            <w:r w:rsidR="009C6DF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</w:t>
            </w:r>
            <w:r w:rsidR="006D3597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6</w:t>
            </w:r>
            <w:r w:rsidRPr="00B125D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:</w:t>
            </w:r>
            <w:r w:rsidR="006D3597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45</w:t>
            </w:r>
            <w:r w:rsidR="00916B93">
              <w:rPr>
                <w:rFonts w:ascii="Times New Roman" w:hAnsi="Times New Roman"/>
                <w:i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11486B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20</w:t>
            </w:r>
            <w:r w:rsidR="009C6DF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1115E7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вересня</w:t>
            </w:r>
            <w:r w:rsidRPr="00B125DC">
              <w:rPr>
                <w:rFonts w:ascii="Times New Roman" w:hAnsi="Times New Roman"/>
                <w:i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B125D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201</w:t>
            </w:r>
            <w:r w:rsidR="001115E7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9</w:t>
            </w:r>
            <w:r w:rsidRPr="00B125D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року за адресою:</w:t>
            </w:r>
            <w:r w:rsidRPr="00B125D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br/>
            </w:r>
            <w:r w:rsidRPr="00B125DC">
              <w:rPr>
                <w:rFonts w:ascii="Times New Roman" w:hAnsi="Times New Roman"/>
                <w:i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B125D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м. Київ, вул. Банкова, 11, к. № 701, такі документи: </w:t>
            </w:r>
          </w:p>
          <w:p w:rsidR="00653474" w:rsidRPr="00B125DC" w:rsidRDefault="00600CFE" w:rsidP="00A10E49">
            <w:pPr>
              <w:spacing w:after="0" w:line="240" w:lineRule="auto"/>
              <w:jc w:val="both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</w:t>
            </w:r>
            <w:r w:rsidR="00653474" w:rsidRPr="00B125D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. Копія паспорта </w:t>
            </w:r>
            <w:r w:rsidR="003F476A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громадянина</w:t>
            </w:r>
            <w:r w:rsidR="00653474" w:rsidRPr="00B125D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України.</w:t>
            </w:r>
          </w:p>
          <w:p w:rsidR="00A15717" w:rsidRPr="00D42111" w:rsidRDefault="00653474" w:rsidP="00A15717">
            <w:pPr>
              <w:spacing w:after="0" w:line="240" w:lineRule="auto"/>
              <w:jc w:val="both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uk-UA"/>
              </w:rPr>
            </w:pPr>
            <w:r w:rsidRPr="00B125D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2. </w:t>
            </w:r>
            <w:r w:rsidR="00A15717" w:rsidRPr="00D42111">
              <w:rPr>
                <w:rFonts w:ascii="Times New Roman" w:hAnsi="Times New Roman"/>
                <w:sz w:val="28"/>
                <w:szCs w:val="28"/>
              </w:rPr>
              <w:t>Письмова заява про участь у конкурсі із зазначенням основних мотивів щодо зайняття посади державної служби, до якої додається резюме у довільній формі.</w:t>
            </w:r>
          </w:p>
          <w:p w:rsidR="00A15717" w:rsidRDefault="00A15717" w:rsidP="00A15717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cs="Times New Roman"/>
                <w:color w:val="000000"/>
                <w:sz w:val="28"/>
                <w:szCs w:val="28"/>
                <w:lang w:val="uk-UA"/>
              </w:rPr>
            </w:pPr>
            <w:r w:rsidRPr="00460EC3">
              <w:rPr>
                <w:sz w:val="28"/>
                <w:szCs w:val="28"/>
                <w:lang w:val="uk-UA"/>
              </w:rPr>
              <w:t xml:space="preserve">3. Письмова заява, в якій особа повідомляє, що до неї </w:t>
            </w:r>
            <w:r w:rsidRPr="00460EC3">
              <w:rPr>
                <w:sz w:val="28"/>
                <w:szCs w:val="28"/>
                <w:lang w:val="uk-UA"/>
              </w:rPr>
              <w:lastRenderedPageBreak/>
              <w:t>не застосовуються заборони, визначені частиною третьою або четвертою статті 1 Закону України «Про очищення влади», та надає згоду на проходження перевірки та оприлюднення відомостей стосовно неї відповідно до зазначеного Закону</w:t>
            </w:r>
            <w:r w:rsidR="0008445C">
              <w:rPr>
                <w:sz w:val="28"/>
                <w:szCs w:val="28"/>
                <w:lang w:val="uk-UA"/>
              </w:rPr>
              <w:t>.</w:t>
            </w:r>
          </w:p>
          <w:p w:rsidR="00653474" w:rsidRPr="00B125DC" w:rsidRDefault="00A15717" w:rsidP="00A10E4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653474" w:rsidRPr="00B125DC">
              <w:rPr>
                <w:rFonts w:cs="Times New Roman"/>
                <w:color w:val="000000"/>
                <w:sz w:val="28"/>
                <w:szCs w:val="28"/>
                <w:lang w:val="uk-UA"/>
              </w:rPr>
              <w:t xml:space="preserve">. </w:t>
            </w:r>
            <w:r w:rsidR="003F476A">
              <w:rPr>
                <w:rFonts w:cs="Times New Roman"/>
                <w:color w:val="000000"/>
                <w:sz w:val="28"/>
                <w:szCs w:val="28"/>
                <w:lang w:val="uk-UA"/>
              </w:rPr>
              <w:t>Копія</w:t>
            </w:r>
            <w:r w:rsidR="00653474" w:rsidRPr="00B125DC">
              <w:rPr>
                <w:rFonts w:cs="Times New Roman"/>
                <w:color w:val="000000"/>
                <w:sz w:val="28"/>
                <w:szCs w:val="28"/>
                <w:lang w:val="uk-UA"/>
              </w:rPr>
              <w:t xml:space="preserve"> (копії) документа (документів) про освіту.</w:t>
            </w:r>
          </w:p>
          <w:p w:rsidR="00653474" w:rsidRPr="00B125DC" w:rsidRDefault="0008445C" w:rsidP="00A10E4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lang w:val="uk-UA"/>
              </w:rPr>
              <w:t>5</w:t>
            </w:r>
            <w:r w:rsidR="00653474" w:rsidRPr="00B125DC">
              <w:rPr>
                <w:rFonts w:cs="Times New Roman"/>
                <w:color w:val="000000"/>
                <w:sz w:val="28"/>
                <w:szCs w:val="28"/>
                <w:lang w:val="uk-UA"/>
              </w:rPr>
              <w:t>. Оригінал Посвідчення атестації щодо вільного володіння державною мовою.</w:t>
            </w:r>
          </w:p>
          <w:p w:rsidR="00653474" w:rsidRPr="00B125DC" w:rsidRDefault="0008445C" w:rsidP="00A10E4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6</w:t>
            </w:r>
            <w:r w:rsidR="00653474" w:rsidRPr="00B125DC">
              <w:rPr>
                <w:rFonts w:cs="Times New Roman"/>
                <w:sz w:val="28"/>
                <w:szCs w:val="28"/>
                <w:lang w:val="uk-UA"/>
              </w:rPr>
              <w:t>. Заповнена особова картка встановленого зразка.</w:t>
            </w:r>
          </w:p>
          <w:p w:rsidR="00653474" w:rsidRDefault="0008445C" w:rsidP="00A10E4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  <w:r w:rsidR="00653474" w:rsidRPr="00B125DC">
              <w:rPr>
                <w:sz w:val="28"/>
                <w:szCs w:val="28"/>
                <w:lang w:val="uk-UA"/>
              </w:rPr>
              <w:t>. Декларація особи, уповноваженої на виконання функцій держави або місцевого самоврядування, за 201</w:t>
            </w:r>
            <w:r w:rsidR="00D25E35">
              <w:rPr>
                <w:sz w:val="28"/>
                <w:szCs w:val="28"/>
                <w:lang w:val="uk-UA"/>
              </w:rPr>
              <w:t>8</w:t>
            </w:r>
            <w:r w:rsidR="00653474" w:rsidRPr="00B125DC">
              <w:rPr>
                <w:sz w:val="28"/>
                <w:szCs w:val="28"/>
                <w:lang w:val="uk-UA"/>
              </w:rPr>
              <w:t xml:space="preserve"> рік (роздрукований примірник із сайту Національного агентства з </w:t>
            </w:r>
            <w:r w:rsidR="003F476A">
              <w:rPr>
                <w:sz w:val="28"/>
                <w:szCs w:val="28"/>
                <w:lang w:val="uk-UA"/>
              </w:rPr>
              <w:t>питань</w:t>
            </w:r>
            <w:r w:rsidR="00653474" w:rsidRPr="00B125DC">
              <w:rPr>
                <w:sz w:val="28"/>
                <w:szCs w:val="28"/>
                <w:lang w:val="uk-UA"/>
              </w:rPr>
              <w:t xml:space="preserve"> запобігання корупції).</w:t>
            </w:r>
          </w:p>
          <w:p w:rsidR="0008445C" w:rsidRDefault="0008445C" w:rsidP="0008445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</w:p>
          <w:p w:rsidR="0008445C" w:rsidRPr="00D17649" w:rsidRDefault="0008445C" w:rsidP="0008445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 w:rsidRPr="001115E7">
              <w:rPr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Письмова заява</w:t>
            </w:r>
            <w:r w:rsidRPr="001115E7">
              <w:rPr>
                <w:sz w:val="28"/>
                <w:szCs w:val="28"/>
              </w:rPr>
              <w:t> </w:t>
            </w:r>
            <w:r w:rsidRPr="001115E7">
              <w:rPr>
                <w:sz w:val="28"/>
                <w:szCs w:val="28"/>
                <w:lang w:val="uk-UA"/>
              </w:rPr>
              <w:t>про відсутність заборгованості зі сплати аліментів на утримання дитини, сукупний розмір якої перевищує суму відповідних платежів за шість місяців з дня пред’явлення виконавчого документа до примусового виконання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rFonts w:cs="Times New Roman"/>
                <w:color w:val="000000"/>
                <w:sz w:val="28"/>
                <w:szCs w:val="28"/>
                <w:lang w:val="uk-UA" w:eastAsia="uk-UA"/>
              </w:rPr>
              <w:t xml:space="preserve">за </w:t>
            </w:r>
            <w:r w:rsidRPr="0008287F">
              <w:rPr>
                <w:rFonts w:cs="Times New Roman"/>
                <w:sz w:val="28"/>
                <w:szCs w:val="28"/>
                <w:lang w:val="uk-UA"/>
              </w:rPr>
              <w:t xml:space="preserve">формою згідно з додатком </w:t>
            </w:r>
            <w:r>
              <w:rPr>
                <w:rFonts w:cs="Times New Roman"/>
                <w:sz w:val="28"/>
                <w:szCs w:val="28"/>
                <w:lang w:val="uk-UA"/>
              </w:rPr>
              <w:t xml:space="preserve">2 </w:t>
            </w:r>
            <w:r>
              <w:rPr>
                <w:rFonts w:cs="Times New Roman"/>
                <w:sz w:val="28"/>
                <w:szCs w:val="28"/>
                <w:vertAlign w:val="superscript"/>
                <w:lang w:val="uk-UA"/>
              </w:rPr>
              <w:t>1</w:t>
            </w:r>
            <w:r w:rsidRPr="0008287F">
              <w:rPr>
                <w:rFonts w:cs="Times New Roman"/>
                <w:sz w:val="28"/>
                <w:szCs w:val="28"/>
                <w:lang w:val="uk-UA"/>
              </w:rPr>
              <w:t xml:space="preserve"> до Порядку проведення конкурсу на зайняття посад державної служби.</w:t>
            </w:r>
          </w:p>
          <w:p w:rsidR="0008445C" w:rsidRDefault="0008445C" w:rsidP="00A10E4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lang w:val="uk-UA"/>
              </w:rPr>
            </w:pPr>
          </w:p>
          <w:p w:rsidR="00653474" w:rsidRPr="00B125DC" w:rsidRDefault="00653474" w:rsidP="00213A40">
            <w:pPr>
              <w:pStyle w:val="rvps2"/>
              <w:shd w:val="clear" w:color="auto" w:fill="FFFFFF"/>
              <w:spacing w:before="120" w:beforeAutospacing="0" w:after="0" w:afterAutospacing="0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 w:rsidRPr="00B125DC">
              <w:rPr>
                <w:sz w:val="28"/>
                <w:szCs w:val="28"/>
                <w:lang w:val="uk-UA"/>
              </w:rPr>
              <w:t xml:space="preserve">У разі подання документів для участі </w:t>
            </w:r>
            <w:r w:rsidR="00B125DC" w:rsidRPr="00B125DC">
              <w:rPr>
                <w:sz w:val="28"/>
                <w:szCs w:val="28"/>
                <w:lang w:val="uk-UA"/>
              </w:rPr>
              <w:t>в</w:t>
            </w:r>
            <w:r w:rsidRPr="00B125DC">
              <w:rPr>
                <w:sz w:val="28"/>
                <w:szCs w:val="28"/>
                <w:lang w:val="uk-UA"/>
              </w:rPr>
              <w:t xml:space="preserve"> конкурсі </w:t>
            </w:r>
            <w:r w:rsidRPr="00D17649">
              <w:rPr>
                <w:sz w:val="28"/>
                <w:szCs w:val="28"/>
                <w:lang w:val="uk-UA"/>
              </w:rPr>
              <w:t>особисто або поштою з</w:t>
            </w:r>
            <w:r w:rsidR="00D17649" w:rsidRPr="00D17649">
              <w:rPr>
                <w:sz w:val="28"/>
                <w:szCs w:val="28"/>
                <w:lang w:val="uk-UA"/>
              </w:rPr>
              <w:t>аяв</w:t>
            </w:r>
            <w:r w:rsidR="00361039">
              <w:rPr>
                <w:sz w:val="28"/>
                <w:szCs w:val="28"/>
                <w:lang w:val="uk-UA"/>
              </w:rPr>
              <w:t>а</w:t>
            </w:r>
            <w:r w:rsidR="00D17649" w:rsidRPr="00D17649">
              <w:rPr>
                <w:sz w:val="28"/>
                <w:szCs w:val="28"/>
                <w:lang w:val="uk-UA"/>
              </w:rPr>
              <w:t>, зазначен</w:t>
            </w:r>
            <w:r w:rsidR="00361039">
              <w:rPr>
                <w:sz w:val="28"/>
                <w:szCs w:val="28"/>
                <w:lang w:val="uk-UA"/>
              </w:rPr>
              <w:t>а</w:t>
            </w:r>
            <w:r w:rsidR="00D17649" w:rsidRPr="00D17649">
              <w:rPr>
                <w:sz w:val="28"/>
                <w:szCs w:val="28"/>
                <w:lang w:val="uk-UA"/>
              </w:rPr>
              <w:t xml:space="preserve"> вище (пункт 2</w:t>
            </w:r>
            <w:r w:rsidR="00361039">
              <w:rPr>
                <w:sz w:val="28"/>
                <w:szCs w:val="28"/>
                <w:lang w:val="uk-UA"/>
              </w:rPr>
              <w:t>)</w:t>
            </w:r>
            <w:r w:rsidR="00A42561">
              <w:rPr>
                <w:sz w:val="28"/>
                <w:szCs w:val="28"/>
                <w:lang w:val="uk-UA"/>
              </w:rPr>
              <w:t>,</w:t>
            </w:r>
            <w:r w:rsidR="00361039">
              <w:rPr>
                <w:sz w:val="28"/>
                <w:szCs w:val="28"/>
                <w:lang w:val="uk-UA"/>
              </w:rPr>
              <w:t xml:space="preserve"> пишеться власноруч або з використанням комп’ютерної техніки (із </w:t>
            </w:r>
            <w:proofErr w:type="spellStart"/>
            <w:r w:rsidR="00361039">
              <w:rPr>
                <w:sz w:val="28"/>
                <w:szCs w:val="28"/>
                <w:lang w:val="uk-UA"/>
              </w:rPr>
              <w:t>проставленням</w:t>
            </w:r>
            <w:proofErr w:type="spellEnd"/>
            <w:r w:rsidR="00361039">
              <w:rPr>
                <w:sz w:val="28"/>
                <w:szCs w:val="28"/>
                <w:lang w:val="uk-UA"/>
              </w:rPr>
              <w:t xml:space="preserve"> власноручного підпису), а заяв</w:t>
            </w:r>
            <w:r w:rsidR="003A79AE">
              <w:rPr>
                <w:sz w:val="28"/>
                <w:szCs w:val="28"/>
                <w:lang w:val="uk-UA"/>
              </w:rPr>
              <w:t>а</w:t>
            </w:r>
            <w:r w:rsidR="00A42561">
              <w:rPr>
                <w:sz w:val="28"/>
                <w:szCs w:val="28"/>
                <w:lang w:val="uk-UA"/>
              </w:rPr>
              <w:t>,</w:t>
            </w:r>
            <w:r w:rsidR="00361039">
              <w:rPr>
                <w:sz w:val="28"/>
                <w:szCs w:val="28"/>
                <w:lang w:val="uk-UA"/>
              </w:rPr>
              <w:t xml:space="preserve"> зазначен</w:t>
            </w:r>
            <w:r w:rsidR="003A79AE">
              <w:rPr>
                <w:sz w:val="28"/>
                <w:szCs w:val="28"/>
                <w:lang w:val="uk-UA"/>
              </w:rPr>
              <w:t>а</w:t>
            </w:r>
            <w:r w:rsidR="00361039">
              <w:rPr>
                <w:sz w:val="28"/>
                <w:szCs w:val="28"/>
                <w:lang w:val="uk-UA"/>
              </w:rPr>
              <w:t xml:space="preserve"> у пункт</w:t>
            </w:r>
            <w:r w:rsidR="003A79AE">
              <w:rPr>
                <w:sz w:val="28"/>
                <w:szCs w:val="28"/>
                <w:lang w:val="uk-UA"/>
              </w:rPr>
              <w:t>і</w:t>
            </w:r>
            <w:r w:rsidR="00361039">
              <w:rPr>
                <w:sz w:val="28"/>
                <w:szCs w:val="28"/>
                <w:lang w:val="uk-UA"/>
              </w:rPr>
              <w:t xml:space="preserve"> 3, </w:t>
            </w:r>
            <w:r w:rsidRPr="00B125DC">
              <w:rPr>
                <w:sz w:val="28"/>
                <w:szCs w:val="28"/>
                <w:lang w:val="uk-UA"/>
              </w:rPr>
              <w:t>пиш</w:t>
            </w:r>
            <w:r w:rsidR="003C0B8F">
              <w:rPr>
                <w:sz w:val="28"/>
                <w:szCs w:val="28"/>
                <w:lang w:val="uk-UA"/>
              </w:rPr>
              <w:t>е</w:t>
            </w:r>
            <w:r w:rsidRPr="00B125DC">
              <w:rPr>
                <w:sz w:val="28"/>
                <w:szCs w:val="28"/>
                <w:lang w:val="uk-UA"/>
              </w:rPr>
              <w:t>ться власноручно.</w:t>
            </w:r>
          </w:p>
          <w:p w:rsidR="00DB19E4" w:rsidRDefault="00DB19E4" w:rsidP="00213A40">
            <w:pPr>
              <w:pStyle w:val="rvps2"/>
              <w:shd w:val="clear" w:color="auto" w:fill="FFFFFF"/>
              <w:spacing w:before="0" w:beforeAutospacing="0" w:after="0" w:afterAutospacing="0"/>
              <w:ind w:firstLine="278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Державні службовці Державного управління справами, які бажають взяти участь у конкурсі на зайняття вакантної посади державної служби категорії «Б», подають заяву про участь у конкурсі та заяву про відсутність заборгованості зі сплати аліментів на утримання дитини, сукупний розмір якої перевищує суму відповідних платежів за шість місяців з дня пред’явлення виконавчого документа до примусового виконання.</w:t>
            </w:r>
          </w:p>
          <w:p w:rsidR="004410FA" w:rsidRPr="00B125DC" w:rsidRDefault="004410FA" w:rsidP="00213A40">
            <w:pPr>
              <w:pStyle w:val="rvps2"/>
              <w:shd w:val="clear" w:color="auto" w:fill="FFFFFF"/>
              <w:spacing w:before="0" w:beforeAutospacing="0" w:after="0" w:afterAutospacing="0"/>
              <w:ind w:firstLine="278"/>
              <w:jc w:val="both"/>
              <w:textAlignment w:val="baseline"/>
              <w:rPr>
                <w:sz w:val="28"/>
                <w:szCs w:val="28"/>
                <w:lang w:val="uk-UA"/>
              </w:rPr>
            </w:pPr>
          </w:p>
        </w:tc>
      </w:tr>
      <w:tr w:rsidR="00A15717" w:rsidRPr="00B125DC" w:rsidTr="00FA2B2C">
        <w:trPr>
          <w:trHeight w:val="718"/>
        </w:trPr>
        <w:tc>
          <w:tcPr>
            <w:tcW w:w="2697" w:type="dxa"/>
            <w:gridSpan w:val="2"/>
            <w:vAlign w:val="center"/>
          </w:tcPr>
          <w:p w:rsidR="00A15717" w:rsidRPr="00A15717" w:rsidRDefault="00A15717" w:rsidP="00AA4896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15717">
              <w:rPr>
                <w:rFonts w:ascii="Times New Roman" w:hAnsi="Times New Roman"/>
                <w:sz w:val="28"/>
                <w:szCs w:val="28"/>
                <w:lang w:eastAsia="uk-UA"/>
              </w:rPr>
              <w:lastRenderedPageBreak/>
              <w:t>Додаткові (необов’язкові документи)</w:t>
            </w:r>
          </w:p>
          <w:p w:rsidR="00A15717" w:rsidRPr="00A15717" w:rsidRDefault="00A15717" w:rsidP="00AA4896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A15717" w:rsidRPr="00A15717" w:rsidRDefault="00A15717" w:rsidP="00AA4896">
            <w:pPr>
              <w:rPr>
                <w:rFonts w:ascii="Times New Roman" w:hAnsi="Times New Roman"/>
                <w:sz w:val="28"/>
                <w:szCs w:val="28"/>
                <w:lang w:val="en-US" w:eastAsia="uk-UA"/>
              </w:rPr>
            </w:pPr>
          </w:p>
        </w:tc>
        <w:tc>
          <w:tcPr>
            <w:tcW w:w="6946" w:type="dxa"/>
            <w:gridSpan w:val="3"/>
          </w:tcPr>
          <w:p w:rsidR="00C776A2" w:rsidRDefault="00C776A2" w:rsidP="00C776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служби.</w:t>
            </w:r>
          </w:p>
          <w:p w:rsidR="00A15717" w:rsidRPr="00A15717" w:rsidRDefault="00C776A2" w:rsidP="00C776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Особа, яка виявила бажання взяти участь у конкурсі, може подавати додаткові документи стосовно досвіду роботи, професійної компетентності і репутації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lastRenderedPageBreak/>
              <w:t>(характеристики, рекомендації, наукові публікації та інші).</w:t>
            </w:r>
          </w:p>
        </w:tc>
      </w:tr>
      <w:tr w:rsidR="007C00BF" w:rsidRPr="00B125DC" w:rsidTr="00A524E3">
        <w:trPr>
          <w:trHeight w:val="2775"/>
        </w:trPr>
        <w:tc>
          <w:tcPr>
            <w:tcW w:w="2697" w:type="dxa"/>
            <w:gridSpan w:val="2"/>
            <w:vAlign w:val="center"/>
          </w:tcPr>
          <w:p w:rsidR="007C00BF" w:rsidRDefault="007C00BF" w:rsidP="005163D4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lastRenderedPageBreak/>
              <w:t>Місце, час та дата початку проведення перевірки володіння іноземною мовою, яка є однією з офіційних мов Ради Європи/</w:t>
            </w:r>
            <w:r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тестування</w:t>
            </w:r>
          </w:p>
        </w:tc>
        <w:tc>
          <w:tcPr>
            <w:tcW w:w="6946" w:type="dxa"/>
            <w:gridSpan w:val="3"/>
          </w:tcPr>
          <w:p w:rsidR="007C00BF" w:rsidRDefault="007C00BF" w:rsidP="00213A40">
            <w:pPr>
              <w:spacing w:after="0" w:line="240" w:lineRule="auto"/>
              <w:ind w:right="125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м. Київ, вул. Банкова, 11, к. 439, </w:t>
            </w:r>
            <w:r w:rsidR="007E4345">
              <w:rPr>
                <w:rFonts w:ascii="Times New Roman" w:hAnsi="Times New Roman"/>
                <w:sz w:val="28"/>
                <w:szCs w:val="28"/>
              </w:rPr>
              <w:t>10:</w:t>
            </w:r>
            <w:r w:rsidR="00A10E49">
              <w:rPr>
                <w:rFonts w:ascii="Times New Roman" w:hAnsi="Times New Roman"/>
                <w:sz w:val="28"/>
                <w:szCs w:val="28"/>
              </w:rPr>
              <w:t>00,</w:t>
            </w:r>
          </w:p>
          <w:p w:rsidR="007C00BF" w:rsidRDefault="0008445C" w:rsidP="00213A40">
            <w:pPr>
              <w:spacing w:after="0" w:line="240" w:lineRule="auto"/>
              <w:ind w:right="12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11486B">
              <w:rPr>
                <w:rFonts w:ascii="Times New Roman" w:hAnsi="Times New Roman"/>
                <w:sz w:val="28"/>
                <w:szCs w:val="28"/>
              </w:rPr>
              <w:t>4</w:t>
            </w:r>
            <w:r w:rsidR="007C00BF">
              <w:rPr>
                <w:rFonts w:ascii="Times New Roman" w:hAnsi="Times New Roman"/>
                <w:sz w:val="28"/>
                <w:szCs w:val="28"/>
              </w:rPr>
              <w:t xml:space="preserve"> вересня 2019 року</w:t>
            </w:r>
            <w:r w:rsidR="00A524E3">
              <w:rPr>
                <w:rFonts w:ascii="Times New Roman" w:hAnsi="Times New Roman"/>
                <w:sz w:val="28"/>
                <w:szCs w:val="28"/>
              </w:rPr>
              <w:t xml:space="preserve"> (тестування)</w:t>
            </w:r>
            <w:r w:rsidR="008E125D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7C00B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C00BF" w:rsidRPr="00361039" w:rsidRDefault="007C00BF" w:rsidP="00213A40">
            <w:pPr>
              <w:spacing w:after="0" w:line="240" w:lineRule="auto"/>
              <w:ind w:left="147" w:right="12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00BF" w:rsidRDefault="007C00BF" w:rsidP="00A100E2">
            <w:pPr>
              <w:spacing w:line="240" w:lineRule="auto"/>
              <w:ind w:left="34" w:right="12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Учасникам конкурсу при собі необхідно мати паспорт громадянина України або інший документ, який посвідчує особу та підтверджує громадянство України</w:t>
            </w:r>
            <w:r w:rsidR="00213A4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53474" w:rsidRPr="00B125DC" w:rsidTr="00361039">
        <w:trPr>
          <w:trHeight w:val="360"/>
        </w:trPr>
        <w:tc>
          <w:tcPr>
            <w:tcW w:w="2697" w:type="dxa"/>
            <w:gridSpan w:val="2"/>
          </w:tcPr>
          <w:p w:rsidR="00653474" w:rsidRPr="00B125DC" w:rsidRDefault="006534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B125DC">
              <w:rPr>
                <w:rFonts w:ascii="Times New Roman" w:hAnsi="Times New Roman"/>
                <w:sz w:val="28"/>
                <w:szCs w:val="28"/>
                <w:lang w:eastAsia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</w:t>
            </w:r>
            <w:r w:rsidRPr="00B125DC">
              <w:rPr>
                <w:rFonts w:ascii="Times New Roman" w:hAnsi="Times New Roman"/>
                <w:sz w:val="24"/>
                <w:szCs w:val="28"/>
                <w:lang w:eastAsia="uk-UA"/>
              </w:rPr>
              <w:t xml:space="preserve"> </w:t>
            </w:r>
            <w:r w:rsidRPr="0089001D">
              <w:rPr>
                <w:rFonts w:ascii="Times New Roman" w:hAnsi="Times New Roman"/>
                <w:sz w:val="28"/>
                <w:szCs w:val="28"/>
                <w:lang w:eastAsia="uk-UA"/>
              </w:rPr>
              <w:t>конкурсу</w:t>
            </w:r>
          </w:p>
        </w:tc>
        <w:tc>
          <w:tcPr>
            <w:tcW w:w="6946" w:type="dxa"/>
            <w:gridSpan w:val="3"/>
            <w:vAlign w:val="center"/>
          </w:tcPr>
          <w:p w:rsidR="00653474" w:rsidRDefault="00653474" w:rsidP="00FB31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B125DC">
              <w:rPr>
                <w:rFonts w:ascii="Times New Roman" w:hAnsi="Times New Roman"/>
                <w:sz w:val="28"/>
                <w:szCs w:val="28"/>
                <w:lang w:eastAsia="uk-UA"/>
              </w:rPr>
              <w:t>Коноваленко</w:t>
            </w:r>
            <w:proofErr w:type="spellEnd"/>
            <w:r w:rsidRPr="00B125DC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Ксенія Юріївна</w:t>
            </w:r>
            <w:r w:rsidRPr="00B125DC">
              <w:rPr>
                <w:rFonts w:ascii="Times New Roman" w:hAnsi="Times New Roman"/>
                <w:sz w:val="28"/>
                <w:szCs w:val="28"/>
                <w:lang w:eastAsia="uk-UA"/>
              </w:rPr>
              <w:br/>
              <w:t>044  255 70 12</w:t>
            </w:r>
            <w:r w:rsidR="00FB31C8">
              <w:rPr>
                <w:rFonts w:ascii="Times New Roman" w:hAnsi="Times New Roman"/>
                <w:sz w:val="28"/>
                <w:szCs w:val="28"/>
                <w:lang w:eastAsia="uk-UA"/>
              </w:rPr>
              <w:br/>
            </w:r>
            <w:r w:rsidR="00FB31C8" w:rsidRPr="00B125DC">
              <w:rPr>
                <w:rFonts w:ascii="Times New Roman" w:hAnsi="Times New Roman"/>
                <w:sz w:val="28"/>
                <w:szCs w:val="28"/>
                <w:lang w:eastAsia="uk-UA"/>
              </w:rPr>
              <w:t>044 255 64 84</w:t>
            </w:r>
            <w:r w:rsidRPr="00B125DC">
              <w:rPr>
                <w:rFonts w:ascii="Times New Roman" w:hAnsi="Times New Roman"/>
                <w:sz w:val="28"/>
                <w:szCs w:val="28"/>
                <w:lang w:eastAsia="uk-UA"/>
              </w:rPr>
              <w:br/>
            </w:r>
            <w:hyperlink r:id="rId8" w:history="1">
              <w:r w:rsidRPr="00B125DC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lang w:eastAsia="uk-UA"/>
                </w:rPr>
                <w:t>gordienko@dus.gov.ua</w:t>
              </w:r>
            </w:hyperlink>
            <w:r w:rsidRPr="00B125DC">
              <w:rPr>
                <w:rFonts w:ascii="Times New Roman" w:hAnsi="Times New Roman"/>
                <w:sz w:val="16"/>
                <w:szCs w:val="16"/>
                <w:lang w:eastAsia="uk-UA"/>
              </w:rPr>
              <w:br/>
            </w:r>
          </w:p>
          <w:p w:rsidR="00A10E49" w:rsidRDefault="00A10E49" w:rsidP="00FB31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A10E49" w:rsidRDefault="00A10E49" w:rsidP="00FB31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A10E49" w:rsidRPr="00B125DC" w:rsidRDefault="00A10E49" w:rsidP="00FB31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653474" w:rsidRPr="00B125DC" w:rsidTr="00B2503B">
        <w:tc>
          <w:tcPr>
            <w:tcW w:w="9643" w:type="dxa"/>
            <w:gridSpan w:val="5"/>
          </w:tcPr>
          <w:p w:rsidR="00653474" w:rsidRPr="003C11C3" w:rsidRDefault="00653474" w:rsidP="009E177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8"/>
                <w:szCs w:val="8"/>
                <w:lang w:eastAsia="uk-UA"/>
              </w:rPr>
            </w:pPr>
          </w:p>
          <w:p w:rsidR="004410FA" w:rsidRDefault="004410F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</w:p>
          <w:p w:rsidR="00653474" w:rsidRPr="00B125DC" w:rsidRDefault="006534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B125DC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Кваліфікаційні вимоги</w:t>
            </w:r>
          </w:p>
          <w:p w:rsidR="00653474" w:rsidRPr="003C11C3" w:rsidRDefault="006534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8"/>
                <w:szCs w:val="8"/>
                <w:lang w:eastAsia="uk-UA"/>
              </w:rPr>
            </w:pPr>
          </w:p>
        </w:tc>
      </w:tr>
      <w:tr w:rsidR="00653474" w:rsidRPr="00B125DC" w:rsidTr="00D71A1F">
        <w:trPr>
          <w:trHeight w:val="579"/>
        </w:trPr>
        <w:tc>
          <w:tcPr>
            <w:tcW w:w="528" w:type="dxa"/>
          </w:tcPr>
          <w:p w:rsidR="00653474" w:rsidRPr="00B125DC" w:rsidRDefault="00653474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B125D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</w:t>
            </w:r>
            <w:r w:rsidR="007E434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453" w:type="dxa"/>
            <w:gridSpan w:val="2"/>
          </w:tcPr>
          <w:p w:rsidR="00653474" w:rsidRPr="00B125DC" w:rsidRDefault="0065347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B125D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Освіта</w:t>
            </w:r>
          </w:p>
        </w:tc>
        <w:tc>
          <w:tcPr>
            <w:tcW w:w="6662" w:type="dxa"/>
            <w:gridSpan w:val="2"/>
          </w:tcPr>
          <w:p w:rsidR="0062473D" w:rsidRDefault="0062473D" w:rsidP="00AB27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</w:t>
            </w:r>
            <w:r w:rsidR="00236C44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ища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освіта за освітнім ступенем не нижче магістра</w:t>
            </w:r>
            <w:r w:rsidR="007E434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,</w:t>
            </w:r>
          </w:p>
          <w:p w:rsidR="007E4345" w:rsidRDefault="00213A40" w:rsidP="00213A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 </w:t>
            </w:r>
            <w:r w:rsidR="007E4345">
              <w:rPr>
                <w:rFonts w:ascii="Times New Roman" w:hAnsi="Times New Roman"/>
                <w:sz w:val="28"/>
                <w:szCs w:val="28"/>
              </w:rPr>
              <w:t>галуз</w:t>
            </w:r>
            <w:r>
              <w:rPr>
                <w:rFonts w:ascii="Times New Roman" w:hAnsi="Times New Roman"/>
                <w:sz w:val="28"/>
                <w:szCs w:val="28"/>
              </w:rPr>
              <w:t>зю</w:t>
            </w:r>
            <w:r w:rsidR="007E4345">
              <w:rPr>
                <w:rFonts w:ascii="Times New Roman" w:hAnsi="Times New Roman"/>
                <w:sz w:val="28"/>
                <w:szCs w:val="28"/>
              </w:rPr>
              <w:t xml:space="preserve"> знань</w:t>
            </w:r>
            <w:r w:rsidR="00DA18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A18FB">
              <w:rPr>
                <w:rFonts w:ascii="Times New Roman" w:hAnsi="Times New Roman"/>
                <w:color w:val="000000"/>
                <w:sz w:val="28"/>
                <w:szCs w:val="28"/>
              </w:rPr>
              <w:t>«Виробництво та технології»,</w:t>
            </w:r>
            <w:r w:rsidR="00DA18FB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DA18FB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="00DA18FB" w:rsidRPr="0022213D">
              <w:rPr>
                <w:rFonts w:ascii="Times New Roman" w:hAnsi="Times New Roman"/>
                <w:color w:val="000000"/>
                <w:sz w:val="28"/>
                <w:szCs w:val="28"/>
              </w:rPr>
              <w:t>світа</w:t>
            </w:r>
            <w:r w:rsidR="00DA18FB">
              <w:rPr>
                <w:rFonts w:ascii="Times New Roman" w:hAnsi="Times New Roman"/>
                <w:color w:val="000000"/>
                <w:sz w:val="28"/>
                <w:szCs w:val="28"/>
              </w:rPr>
              <w:t>/Педагогіка»</w:t>
            </w:r>
            <w:r w:rsidR="007E4345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DA18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A18FB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 </w:t>
            </w:r>
            <w:r w:rsidR="007E4345">
              <w:rPr>
                <w:rFonts w:ascii="Times New Roman" w:hAnsi="Times New Roman"/>
                <w:sz w:val="28"/>
                <w:szCs w:val="28"/>
              </w:rPr>
              <w:t>спеціальніст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="007E43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A18FB">
              <w:rPr>
                <w:rFonts w:ascii="Times New Roman" w:hAnsi="Times New Roman"/>
                <w:sz w:val="28"/>
                <w:szCs w:val="28"/>
              </w:rPr>
              <w:t>«Харчові технології», «С</w:t>
            </w:r>
            <w:r w:rsidR="00DA18FB" w:rsidRPr="0022213D">
              <w:rPr>
                <w:rFonts w:ascii="Times New Roman" w:hAnsi="Times New Roman"/>
                <w:sz w:val="28"/>
                <w:szCs w:val="28"/>
              </w:rPr>
              <w:t xml:space="preserve">ередня освіта (за предметними </w:t>
            </w:r>
            <w:proofErr w:type="spellStart"/>
            <w:r w:rsidR="00DA18FB" w:rsidRPr="0022213D">
              <w:rPr>
                <w:rFonts w:ascii="Times New Roman" w:hAnsi="Times New Roman"/>
                <w:sz w:val="28"/>
                <w:szCs w:val="28"/>
              </w:rPr>
              <w:t>спеціалізаціями</w:t>
            </w:r>
            <w:proofErr w:type="spellEnd"/>
            <w:r w:rsidR="00DA18FB" w:rsidRPr="0022213D">
              <w:rPr>
                <w:rFonts w:ascii="Times New Roman" w:hAnsi="Times New Roman"/>
                <w:sz w:val="28"/>
                <w:szCs w:val="28"/>
              </w:rPr>
              <w:t>)</w:t>
            </w:r>
            <w:r w:rsidR="00DA18FB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4410FA" w:rsidRPr="00213A40" w:rsidRDefault="004410FA" w:rsidP="00213A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3474" w:rsidRPr="00B125DC" w:rsidTr="00D71A1F">
        <w:tc>
          <w:tcPr>
            <w:tcW w:w="528" w:type="dxa"/>
          </w:tcPr>
          <w:p w:rsidR="00653474" w:rsidRPr="00B125DC" w:rsidRDefault="00653474" w:rsidP="003C11C3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8"/>
                <w:szCs w:val="28"/>
                <w:lang w:eastAsia="uk-UA"/>
              </w:rPr>
            </w:pPr>
            <w:r w:rsidRPr="00B125DC">
              <w:rPr>
                <w:rFonts w:ascii="Times New Roman" w:hAnsi="Times New Roman"/>
                <w:caps/>
                <w:color w:val="000000"/>
                <w:sz w:val="28"/>
                <w:szCs w:val="28"/>
                <w:lang w:eastAsia="uk-UA"/>
              </w:rPr>
              <w:t>2</w:t>
            </w:r>
            <w:r w:rsidR="007E4345">
              <w:rPr>
                <w:rFonts w:ascii="Times New Roman" w:hAnsi="Times New Roman"/>
                <w:caps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453" w:type="dxa"/>
            <w:gridSpan w:val="2"/>
          </w:tcPr>
          <w:p w:rsidR="00653474" w:rsidRPr="00B125DC" w:rsidRDefault="00653474" w:rsidP="003C11C3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8"/>
                <w:szCs w:val="28"/>
                <w:lang w:eastAsia="uk-UA"/>
              </w:rPr>
            </w:pPr>
            <w:r w:rsidRPr="00B125D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Досвід роботи</w:t>
            </w:r>
          </w:p>
        </w:tc>
        <w:tc>
          <w:tcPr>
            <w:tcW w:w="6662" w:type="dxa"/>
            <w:gridSpan w:val="2"/>
          </w:tcPr>
          <w:p w:rsidR="004410FA" w:rsidRPr="00213A40" w:rsidRDefault="00226F0C" w:rsidP="00A100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</w:pPr>
            <w:r w:rsidRPr="00B0743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 xml:space="preserve">досвід роботи на посадах державної служби категорій </w:t>
            </w:r>
            <w:r w:rsidR="0062473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>«</w:t>
            </w:r>
            <w:r w:rsidRPr="00B0743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>Б</w:t>
            </w:r>
            <w:r w:rsidR="0062473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>»</w:t>
            </w:r>
            <w:r w:rsidRPr="00B0743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 xml:space="preserve"> чи </w:t>
            </w:r>
            <w:r w:rsidR="0062473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>«</w:t>
            </w:r>
            <w:r w:rsidRPr="00B0743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>В</w:t>
            </w:r>
            <w:r w:rsidR="0062473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>»</w:t>
            </w:r>
            <w:r w:rsidRPr="00B0743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 xml:space="preserve">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</w:p>
        </w:tc>
      </w:tr>
      <w:tr w:rsidR="00653474" w:rsidRPr="00B125DC" w:rsidTr="00D71A1F">
        <w:tc>
          <w:tcPr>
            <w:tcW w:w="528" w:type="dxa"/>
          </w:tcPr>
          <w:p w:rsidR="00653474" w:rsidRPr="00B125DC" w:rsidRDefault="00653474" w:rsidP="003C11C3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8"/>
                <w:szCs w:val="28"/>
                <w:lang w:eastAsia="uk-UA"/>
              </w:rPr>
            </w:pPr>
            <w:r w:rsidRPr="00B125DC">
              <w:rPr>
                <w:rFonts w:ascii="Times New Roman" w:hAnsi="Times New Roman"/>
                <w:caps/>
                <w:color w:val="000000"/>
                <w:sz w:val="28"/>
                <w:szCs w:val="28"/>
                <w:lang w:eastAsia="uk-UA"/>
              </w:rPr>
              <w:t>3</w:t>
            </w:r>
            <w:r w:rsidR="007E4345">
              <w:rPr>
                <w:rFonts w:ascii="Times New Roman" w:hAnsi="Times New Roman"/>
                <w:caps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453" w:type="dxa"/>
            <w:gridSpan w:val="2"/>
          </w:tcPr>
          <w:p w:rsidR="00653474" w:rsidRDefault="00653474" w:rsidP="003C11C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B125D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Володіння державною мовою</w:t>
            </w:r>
          </w:p>
          <w:p w:rsidR="00A10E49" w:rsidRPr="00B125DC" w:rsidRDefault="00A10E49" w:rsidP="003C11C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662" w:type="dxa"/>
            <w:gridSpan w:val="2"/>
            <w:vAlign w:val="center"/>
          </w:tcPr>
          <w:p w:rsidR="00653474" w:rsidRPr="00B125DC" w:rsidRDefault="00653474" w:rsidP="003C11C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B125D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вільне володіння державною мовою</w:t>
            </w:r>
          </w:p>
        </w:tc>
      </w:tr>
      <w:tr w:rsidR="00404B3C" w:rsidRPr="00B125DC" w:rsidTr="00B2503B">
        <w:trPr>
          <w:trHeight w:val="295"/>
        </w:trPr>
        <w:tc>
          <w:tcPr>
            <w:tcW w:w="9643" w:type="dxa"/>
            <w:gridSpan w:val="5"/>
          </w:tcPr>
          <w:p w:rsidR="00404B3C" w:rsidRPr="00FC366B" w:rsidRDefault="00404B3C" w:rsidP="00213A4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FC366B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Вимоги до компетентності</w:t>
            </w:r>
          </w:p>
        </w:tc>
      </w:tr>
      <w:tr w:rsidR="00404B3C" w:rsidRPr="00B125DC" w:rsidTr="00A15717">
        <w:trPr>
          <w:trHeight w:val="85"/>
        </w:trPr>
        <w:tc>
          <w:tcPr>
            <w:tcW w:w="2981" w:type="dxa"/>
            <w:gridSpan w:val="3"/>
          </w:tcPr>
          <w:p w:rsidR="00404B3C" w:rsidRPr="00FC366B" w:rsidRDefault="00404B3C" w:rsidP="00213A40">
            <w:pPr>
              <w:spacing w:before="120" w:after="120" w:line="264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FC366B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Вимога</w:t>
            </w:r>
          </w:p>
        </w:tc>
        <w:tc>
          <w:tcPr>
            <w:tcW w:w="6662" w:type="dxa"/>
            <w:gridSpan w:val="2"/>
          </w:tcPr>
          <w:p w:rsidR="00404B3C" w:rsidRPr="00FC366B" w:rsidRDefault="00404B3C" w:rsidP="00213A40">
            <w:pPr>
              <w:spacing w:before="120" w:after="120" w:line="264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FC366B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Компоненти вимоги</w:t>
            </w:r>
          </w:p>
        </w:tc>
      </w:tr>
      <w:tr w:rsidR="00404B3C" w:rsidRPr="00B125DC" w:rsidTr="005074F7">
        <w:trPr>
          <w:trHeight w:val="299"/>
        </w:trPr>
        <w:tc>
          <w:tcPr>
            <w:tcW w:w="528" w:type="dxa"/>
          </w:tcPr>
          <w:p w:rsidR="00404B3C" w:rsidRPr="00FC366B" w:rsidRDefault="00404B3C" w:rsidP="00E11FF0">
            <w:pPr>
              <w:spacing w:before="240"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FC366B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</w:t>
            </w:r>
            <w:r w:rsidR="00A10E4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453" w:type="dxa"/>
            <w:gridSpan w:val="2"/>
          </w:tcPr>
          <w:p w:rsidR="00404B3C" w:rsidRPr="0033346A" w:rsidRDefault="0033346A" w:rsidP="00E11FF0">
            <w:pPr>
              <w:spacing w:before="240" w:line="264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33346A">
              <w:rPr>
                <w:rStyle w:val="4"/>
                <w:rFonts w:ascii="Times New Roman" w:hAnsi="Times New Roman"/>
                <w:b w:val="0"/>
                <w:sz w:val="28"/>
                <w:szCs w:val="28"/>
                <w:u w:val="none"/>
                <w:lang w:eastAsia="uk-UA"/>
              </w:rPr>
              <w:t>Лідерство</w:t>
            </w:r>
          </w:p>
        </w:tc>
        <w:tc>
          <w:tcPr>
            <w:tcW w:w="6662" w:type="dxa"/>
            <w:gridSpan w:val="2"/>
          </w:tcPr>
          <w:p w:rsidR="00E11FF0" w:rsidRPr="0033346A" w:rsidRDefault="00E11FF0" w:rsidP="00213A40">
            <w:pPr>
              <w:pStyle w:val="af3"/>
              <w:jc w:val="both"/>
              <w:rPr>
                <w:rStyle w:val="4"/>
                <w:rFonts w:eastAsia="Calibri"/>
                <w:sz w:val="28"/>
                <w:szCs w:val="28"/>
                <w:u w:val="none"/>
                <w:lang w:eastAsia="uk-UA"/>
              </w:rPr>
            </w:pPr>
            <w:r w:rsidRPr="0033346A">
              <w:rPr>
                <w:rStyle w:val="4"/>
                <w:rFonts w:eastAsia="Calibri"/>
                <w:sz w:val="28"/>
                <w:szCs w:val="28"/>
                <w:u w:val="none"/>
                <w:lang w:eastAsia="uk-UA"/>
              </w:rPr>
              <w:t>1)</w:t>
            </w:r>
            <w:r w:rsidR="00AD647C" w:rsidRPr="0033346A">
              <w:rPr>
                <w:rStyle w:val="4"/>
                <w:rFonts w:eastAsia="Calibri"/>
                <w:sz w:val="28"/>
                <w:szCs w:val="28"/>
                <w:u w:val="none"/>
                <w:lang w:eastAsia="uk-UA"/>
              </w:rPr>
              <w:t xml:space="preserve"> </w:t>
            </w:r>
            <w:r w:rsidR="0033346A" w:rsidRPr="0033346A">
              <w:rPr>
                <w:rStyle w:val="212pt"/>
                <w:bCs w:val="0"/>
                <w:sz w:val="28"/>
                <w:szCs w:val="28"/>
              </w:rPr>
              <w:t>стратегічне планування</w:t>
            </w:r>
            <w:r w:rsidRPr="0033346A">
              <w:rPr>
                <w:rStyle w:val="4"/>
                <w:rFonts w:eastAsia="Calibri"/>
                <w:sz w:val="28"/>
                <w:szCs w:val="28"/>
                <w:u w:val="none"/>
                <w:lang w:eastAsia="uk-UA"/>
              </w:rPr>
              <w:t xml:space="preserve">; </w:t>
            </w:r>
          </w:p>
          <w:p w:rsidR="00E11FF0" w:rsidRPr="0033346A" w:rsidRDefault="00E11FF0" w:rsidP="00213A40">
            <w:pPr>
              <w:pStyle w:val="af3"/>
              <w:tabs>
                <w:tab w:val="left" w:pos="317"/>
              </w:tabs>
              <w:rPr>
                <w:rStyle w:val="4"/>
                <w:bCs w:val="0"/>
                <w:sz w:val="28"/>
                <w:szCs w:val="28"/>
                <w:u w:val="none"/>
              </w:rPr>
            </w:pPr>
            <w:r w:rsidRPr="0033346A">
              <w:rPr>
                <w:rStyle w:val="4"/>
                <w:rFonts w:eastAsia="Calibri"/>
                <w:sz w:val="28"/>
                <w:szCs w:val="28"/>
                <w:u w:val="none"/>
                <w:lang w:eastAsia="uk-UA"/>
              </w:rPr>
              <w:t xml:space="preserve">2) </w:t>
            </w:r>
            <w:r w:rsidR="0033346A" w:rsidRPr="0033346A">
              <w:rPr>
                <w:rStyle w:val="212pt"/>
                <w:bCs w:val="0"/>
                <w:sz w:val="28"/>
                <w:szCs w:val="28"/>
              </w:rPr>
              <w:t>уміння обґрунтувати власну позицію та ведення ділових переговорів</w:t>
            </w:r>
            <w:r w:rsidRPr="0033346A">
              <w:rPr>
                <w:rStyle w:val="4"/>
                <w:rFonts w:eastAsia="Calibri"/>
                <w:sz w:val="28"/>
                <w:szCs w:val="28"/>
                <w:u w:val="none"/>
                <w:lang w:eastAsia="uk-UA"/>
              </w:rPr>
              <w:t xml:space="preserve">; </w:t>
            </w:r>
          </w:p>
          <w:p w:rsidR="00E11FF0" w:rsidRPr="0033346A" w:rsidRDefault="00E11FF0" w:rsidP="00213A40">
            <w:pPr>
              <w:pStyle w:val="af3"/>
              <w:jc w:val="both"/>
              <w:rPr>
                <w:rStyle w:val="4"/>
                <w:rFonts w:eastAsia="Calibri"/>
                <w:sz w:val="28"/>
                <w:szCs w:val="28"/>
                <w:u w:val="none"/>
                <w:lang w:eastAsia="uk-UA"/>
              </w:rPr>
            </w:pPr>
            <w:r w:rsidRPr="0033346A">
              <w:rPr>
                <w:rStyle w:val="4"/>
                <w:rFonts w:eastAsia="Calibri"/>
                <w:sz w:val="28"/>
                <w:szCs w:val="28"/>
                <w:u w:val="none"/>
                <w:lang w:eastAsia="uk-UA"/>
              </w:rPr>
              <w:t xml:space="preserve">3) </w:t>
            </w:r>
            <w:r w:rsidR="0033346A" w:rsidRPr="0033346A">
              <w:rPr>
                <w:rStyle w:val="212pt"/>
                <w:bCs w:val="0"/>
                <w:sz w:val="28"/>
                <w:szCs w:val="28"/>
              </w:rPr>
              <w:t>управління людськими ресурсами</w:t>
            </w:r>
            <w:r w:rsidRPr="0033346A">
              <w:rPr>
                <w:rStyle w:val="4"/>
                <w:rFonts w:eastAsia="Calibri"/>
                <w:sz w:val="28"/>
                <w:szCs w:val="28"/>
                <w:u w:val="none"/>
                <w:lang w:eastAsia="uk-UA"/>
              </w:rPr>
              <w:t xml:space="preserve">; </w:t>
            </w:r>
          </w:p>
          <w:p w:rsidR="00404B3C" w:rsidRPr="00FC366B" w:rsidRDefault="00E11FF0" w:rsidP="00213A40">
            <w:pPr>
              <w:pStyle w:val="TableContents"/>
              <w:jc w:val="both"/>
              <w:rPr>
                <w:b/>
                <w:color w:val="000000"/>
                <w:sz w:val="8"/>
                <w:szCs w:val="8"/>
                <w:lang w:eastAsia="uk-UA"/>
              </w:rPr>
            </w:pPr>
            <w:r w:rsidRPr="0033346A">
              <w:rPr>
                <w:rStyle w:val="4"/>
                <w:rFonts w:eastAsia="Calibri"/>
                <w:b w:val="0"/>
                <w:sz w:val="28"/>
                <w:szCs w:val="28"/>
                <w:u w:val="none"/>
                <w:lang w:eastAsia="uk-UA"/>
              </w:rPr>
              <w:lastRenderedPageBreak/>
              <w:t xml:space="preserve">4) </w:t>
            </w:r>
            <w:r w:rsidR="0033346A" w:rsidRPr="0033346A">
              <w:rPr>
                <w:rStyle w:val="212pt"/>
                <w:b w:val="0"/>
                <w:bCs w:val="0"/>
                <w:sz w:val="28"/>
                <w:szCs w:val="28"/>
              </w:rPr>
              <w:t>досягнення кінцевих результатів</w:t>
            </w:r>
          </w:p>
        </w:tc>
      </w:tr>
      <w:tr w:rsidR="00404B3C" w:rsidRPr="00B125DC" w:rsidTr="005074F7">
        <w:trPr>
          <w:trHeight w:val="727"/>
        </w:trPr>
        <w:tc>
          <w:tcPr>
            <w:tcW w:w="528" w:type="dxa"/>
          </w:tcPr>
          <w:p w:rsidR="00404B3C" w:rsidRPr="00FC366B" w:rsidRDefault="00404B3C" w:rsidP="00E11FF0">
            <w:pPr>
              <w:spacing w:before="240"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FC366B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lastRenderedPageBreak/>
              <w:t>2</w:t>
            </w:r>
            <w:r w:rsidR="00A10E4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453" w:type="dxa"/>
            <w:gridSpan w:val="2"/>
          </w:tcPr>
          <w:p w:rsidR="00404B3C" w:rsidRPr="00FC366B" w:rsidRDefault="0033346A" w:rsidP="00C63D2D">
            <w:pPr>
              <w:spacing w:line="264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Ділові та о</w:t>
            </w:r>
            <w:r w:rsidR="00E11FF0">
              <w:rPr>
                <w:rFonts w:ascii="Times New Roman" w:hAnsi="Times New Roman"/>
                <w:sz w:val="28"/>
                <w:szCs w:val="28"/>
              </w:rPr>
              <w:t xml:space="preserve">собистісні якості </w:t>
            </w:r>
          </w:p>
        </w:tc>
        <w:tc>
          <w:tcPr>
            <w:tcW w:w="6662" w:type="dxa"/>
            <w:gridSpan w:val="2"/>
          </w:tcPr>
          <w:p w:rsidR="00E11FF0" w:rsidRPr="00E11FF0" w:rsidRDefault="0033346A" w:rsidP="00213A40">
            <w:pPr>
              <w:pStyle w:val="af3"/>
              <w:jc w:val="both"/>
              <w:rPr>
                <w:rStyle w:val="4"/>
                <w:rFonts w:eastAsia="Calibri"/>
                <w:sz w:val="28"/>
                <w:szCs w:val="28"/>
                <w:u w:val="none"/>
                <w:lang w:eastAsia="uk-UA"/>
              </w:rPr>
            </w:pPr>
            <w:r>
              <w:rPr>
                <w:rStyle w:val="4"/>
                <w:rFonts w:eastAsia="Calibri"/>
                <w:sz w:val="28"/>
                <w:szCs w:val="28"/>
                <w:u w:val="none"/>
                <w:lang w:eastAsia="uk-UA"/>
              </w:rPr>
              <w:t>1) організаторські здібності та контроль</w:t>
            </w:r>
            <w:r w:rsidR="00E11FF0" w:rsidRPr="00E11FF0">
              <w:rPr>
                <w:rStyle w:val="4"/>
                <w:rFonts w:eastAsia="Calibri"/>
                <w:sz w:val="28"/>
                <w:szCs w:val="28"/>
                <w:u w:val="none"/>
                <w:lang w:eastAsia="uk-UA"/>
              </w:rPr>
              <w:t>;</w:t>
            </w:r>
          </w:p>
          <w:p w:rsidR="00E11FF0" w:rsidRPr="00E11FF0" w:rsidRDefault="00E11FF0" w:rsidP="00213A40">
            <w:pPr>
              <w:pStyle w:val="af3"/>
              <w:jc w:val="both"/>
              <w:rPr>
                <w:rStyle w:val="4"/>
                <w:rFonts w:eastAsia="Calibri"/>
                <w:sz w:val="28"/>
                <w:szCs w:val="28"/>
                <w:u w:val="none"/>
                <w:lang w:eastAsia="uk-UA"/>
              </w:rPr>
            </w:pPr>
            <w:r w:rsidRPr="00E11FF0">
              <w:rPr>
                <w:rStyle w:val="4"/>
                <w:rFonts w:eastAsia="Calibri"/>
                <w:sz w:val="28"/>
                <w:szCs w:val="28"/>
                <w:u w:val="none"/>
                <w:lang w:eastAsia="uk-UA"/>
              </w:rPr>
              <w:t xml:space="preserve">2) </w:t>
            </w:r>
            <w:r w:rsidR="0033346A" w:rsidRPr="0033346A">
              <w:rPr>
                <w:rStyle w:val="4"/>
                <w:rFonts w:eastAsia="Calibri"/>
                <w:bCs w:val="0"/>
                <w:sz w:val="28"/>
                <w:szCs w:val="28"/>
                <w:u w:val="none"/>
              </w:rPr>
              <w:t>аналітичні здібності</w:t>
            </w:r>
            <w:r w:rsidRPr="00E11FF0">
              <w:rPr>
                <w:rStyle w:val="4"/>
                <w:rFonts w:eastAsia="Calibri"/>
                <w:sz w:val="28"/>
                <w:szCs w:val="28"/>
                <w:u w:val="none"/>
                <w:lang w:eastAsia="uk-UA"/>
              </w:rPr>
              <w:t xml:space="preserve">; </w:t>
            </w:r>
          </w:p>
          <w:p w:rsidR="00A10E49" w:rsidRDefault="00E11FF0" w:rsidP="00213A40">
            <w:pPr>
              <w:pStyle w:val="TableContents"/>
              <w:ind w:left="29" w:hanging="29"/>
              <w:jc w:val="both"/>
              <w:rPr>
                <w:rStyle w:val="4"/>
                <w:rFonts w:eastAsia="Calibri"/>
                <w:b w:val="0"/>
                <w:sz w:val="28"/>
                <w:szCs w:val="28"/>
                <w:u w:val="none"/>
                <w:lang w:eastAsia="uk-UA"/>
              </w:rPr>
            </w:pPr>
            <w:r w:rsidRPr="00E11FF0">
              <w:rPr>
                <w:rStyle w:val="4"/>
                <w:rFonts w:eastAsia="Calibri"/>
                <w:b w:val="0"/>
                <w:sz w:val="28"/>
                <w:szCs w:val="28"/>
                <w:u w:val="none"/>
                <w:lang w:eastAsia="uk-UA"/>
              </w:rPr>
              <w:t>3)</w:t>
            </w:r>
            <w:r w:rsidR="007E4345">
              <w:rPr>
                <w:rStyle w:val="4"/>
                <w:rFonts w:eastAsia="Calibri"/>
                <w:b w:val="0"/>
                <w:sz w:val="28"/>
                <w:szCs w:val="28"/>
                <w:u w:val="none"/>
                <w:lang w:eastAsia="uk-UA"/>
              </w:rPr>
              <w:t xml:space="preserve"> </w:t>
            </w:r>
            <w:r w:rsidR="0033346A">
              <w:rPr>
                <w:rStyle w:val="4"/>
                <w:rFonts w:eastAsia="Calibri"/>
                <w:b w:val="0"/>
                <w:sz w:val="28"/>
                <w:szCs w:val="28"/>
                <w:u w:val="none"/>
                <w:lang w:eastAsia="uk-UA"/>
              </w:rPr>
              <w:t>неупередженість</w:t>
            </w:r>
            <w:r w:rsidR="0033346A" w:rsidRPr="00E11FF0">
              <w:rPr>
                <w:rStyle w:val="4"/>
                <w:rFonts w:eastAsia="Calibri"/>
                <w:b w:val="0"/>
                <w:sz w:val="28"/>
                <w:szCs w:val="28"/>
                <w:u w:val="none"/>
                <w:lang w:eastAsia="uk-UA"/>
              </w:rPr>
              <w:t>;</w:t>
            </w:r>
          </w:p>
          <w:p w:rsidR="0054421A" w:rsidRPr="00FC366B" w:rsidRDefault="0033346A" w:rsidP="00213A40">
            <w:pPr>
              <w:pStyle w:val="TableContents"/>
              <w:ind w:left="29" w:hanging="29"/>
              <w:jc w:val="both"/>
              <w:rPr>
                <w:sz w:val="28"/>
                <w:szCs w:val="28"/>
              </w:rPr>
            </w:pPr>
            <w:r w:rsidRPr="0033346A">
              <w:rPr>
                <w:rStyle w:val="4"/>
                <w:rFonts w:eastAsia="Calibri"/>
                <w:b w:val="0"/>
                <w:sz w:val="28"/>
                <w:szCs w:val="28"/>
                <w:u w:val="none"/>
                <w:lang w:eastAsia="uk-UA"/>
              </w:rPr>
              <w:t xml:space="preserve">4) </w:t>
            </w:r>
            <w:r>
              <w:rPr>
                <w:rStyle w:val="212pt"/>
                <w:b w:val="0"/>
                <w:bCs w:val="0"/>
                <w:sz w:val="28"/>
                <w:szCs w:val="28"/>
              </w:rPr>
              <w:t>уміння працювати в стресових ситуаціях</w:t>
            </w:r>
            <w:r w:rsidR="00213A40">
              <w:rPr>
                <w:rStyle w:val="212pt"/>
                <w:b w:val="0"/>
                <w:bCs w:val="0"/>
                <w:sz w:val="28"/>
                <w:szCs w:val="28"/>
              </w:rPr>
              <w:t>.</w:t>
            </w:r>
          </w:p>
        </w:tc>
      </w:tr>
      <w:tr w:rsidR="00E11FF0" w:rsidRPr="00B125DC" w:rsidTr="00213A40">
        <w:trPr>
          <w:trHeight w:val="1819"/>
        </w:trPr>
        <w:tc>
          <w:tcPr>
            <w:tcW w:w="528" w:type="dxa"/>
          </w:tcPr>
          <w:p w:rsidR="00E11FF0" w:rsidRPr="00FC366B" w:rsidRDefault="00E11FF0" w:rsidP="00E11FF0">
            <w:pPr>
              <w:spacing w:before="240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C366B">
              <w:rPr>
                <w:rFonts w:ascii="Times New Roman" w:hAnsi="Times New Roman"/>
                <w:sz w:val="28"/>
                <w:szCs w:val="28"/>
                <w:lang w:eastAsia="uk-UA"/>
              </w:rPr>
              <w:t>3</w:t>
            </w:r>
            <w:r w:rsidR="00A10E49">
              <w:rPr>
                <w:rFonts w:ascii="Times New Roman" w:hAnsi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453" w:type="dxa"/>
            <w:gridSpan w:val="2"/>
          </w:tcPr>
          <w:p w:rsidR="00E11FF0" w:rsidRPr="00E11FF0" w:rsidRDefault="00E11FF0" w:rsidP="00213A40">
            <w:pPr>
              <w:pStyle w:val="af3"/>
              <w:rPr>
                <w:rStyle w:val="4"/>
                <w:rFonts w:eastAsia="Calibri"/>
                <w:bCs w:val="0"/>
                <w:sz w:val="28"/>
                <w:szCs w:val="28"/>
                <w:u w:val="none"/>
                <w:lang w:eastAsia="uk-UA"/>
              </w:rPr>
            </w:pPr>
            <w:r w:rsidRPr="00E11FF0">
              <w:rPr>
                <w:rStyle w:val="4"/>
                <w:rFonts w:eastAsia="Calibri"/>
                <w:sz w:val="28"/>
                <w:szCs w:val="28"/>
                <w:u w:val="none"/>
                <w:lang w:eastAsia="uk-UA"/>
              </w:rPr>
              <w:t xml:space="preserve">Уміння працювати з комп’ютером 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E11FF0" w:rsidRPr="00FB31C8" w:rsidRDefault="007E4345" w:rsidP="00213A40">
            <w:pPr>
              <w:pStyle w:val="af3"/>
              <w:ind w:left="60"/>
              <w:rPr>
                <w:rStyle w:val="4"/>
                <w:rFonts w:eastAsia="Calibri"/>
                <w:bCs w:val="0"/>
                <w:sz w:val="28"/>
                <w:szCs w:val="28"/>
                <w:u w:val="none"/>
                <w:lang w:eastAsia="uk-UA"/>
              </w:rPr>
            </w:pPr>
            <w:r>
              <w:rPr>
                <w:rStyle w:val="212pt"/>
                <w:rFonts w:eastAsia="Calibri"/>
                <w:color w:val="000000"/>
                <w:sz w:val="28"/>
                <w:szCs w:val="28"/>
                <w:lang w:eastAsia="uk-UA"/>
              </w:rPr>
              <w:t>Вміння використовувати комп</w:t>
            </w:r>
            <w:r w:rsidRPr="00FB31C8">
              <w:rPr>
                <w:rStyle w:val="212pt"/>
                <w:rFonts w:eastAsia="Calibri"/>
                <w:color w:val="000000"/>
                <w:sz w:val="28"/>
                <w:szCs w:val="28"/>
                <w:lang w:eastAsia="uk-UA"/>
              </w:rPr>
              <w:t>’ютерне</w:t>
            </w:r>
            <w:r w:rsidR="00FB31C8" w:rsidRPr="00FB31C8">
              <w:rPr>
                <w:rStyle w:val="212pt"/>
                <w:rFonts w:eastAsia="Calibri"/>
                <w:color w:val="000000"/>
                <w:sz w:val="28"/>
                <w:szCs w:val="28"/>
                <w:lang w:eastAsia="uk-UA"/>
              </w:rPr>
              <w:t xml:space="preserve"> обладнання та програмне забезпечення, офісну техніку</w:t>
            </w:r>
            <w:r>
              <w:rPr>
                <w:rStyle w:val="212pt"/>
                <w:rFonts w:eastAsia="Calibri"/>
                <w:color w:val="000000"/>
                <w:sz w:val="28"/>
                <w:szCs w:val="28"/>
                <w:lang w:eastAsia="uk-UA"/>
              </w:rPr>
              <w:t>,</w:t>
            </w:r>
            <w:r w:rsidR="00FB31C8" w:rsidRPr="00FB31C8">
              <w:rPr>
                <w:szCs w:val="28"/>
                <w:lang w:eastAsia="ru-RU"/>
              </w:rPr>
              <w:t xml:space="preserve"> </w:t>
            </w:r>
            <w:r w:rsidR="00FB31C8" w:rsidRPr="00FB31C8">
              <w:rPr>
                <w:b w:val="0"/>
                <w:szCs w:val="28"/>
              </w:rPr>
              <w:t xml:space="preserve">впевнений користувач ПК (Microsoft Word, Excel, </w:t>
            </w:r>
            <w:proofErr w:type="spellStart"/>
            <w:r w:rsidR="00FB31C8" w:rsidRPr="00FB31C8">
              <w:rPr>
                <w:b w:val="0"/>
                <w:szCs w:val="28"/>
              </w:rPr>
              <w:t>Power</w:t>
            </w:r>
            <w:proofErr w:type="spellEnd"/>
            <w:r w:rsidR="00FB31C8" w:rsidRPr="00FB31C8">
              <w:rPr>
                <w:b w:val="0"/>
                <w:szCs w:val="28"/>
              </w:rPr>
              <w:t xml:space="preserve"> </w:t>
            </w:r>
            <w:proofErr w:type="spellStart"/>
            <w:r w:rsidR="00FB31C8" w:rsidRPr="00FB31C8">
              <w:rPr>
                <w:b w:val="0"/>
                <w:szCs w:val="28"/>
              </w:rPr>
              <w:t>Point</w:t>
            </w:r>
            <w:proofErr w:type="spellEnd"/>
            <w:r w:rsidR="00FB31C8" w:rsidRPr="00FB31C8">
              <w:rPr>
                <w:b w:val="0"/>
                <w:szCs w:val="28"/>
              </w:rPr>
              <w:t>, Outlook Express, Internet), вільне користування законодавчою базою «ЛІГА</w:t>
            </w:r>
            <w:r>
              <w:rPr>
                <w:b w:val="0"/>
                <w:szCs w:val="28"/>
              </w:rPr>
              <w:t>:</w:t>
            </w:r>
            <w:r w:rsidR="00213A40">
              <w:rPr>
                <w:b w:val="0"/>
                <w:szCs w:val="28"/>
              </w:rPr>
              <w:t xml:space="preserve"> </w:t>
            </w:r>
            <w:r w:rsidR="00FB31C8" w:rsidRPr="00FB31C8">
              <w:rPr>
                <w:b w:val="0"/>
                <w:szCs w:val="28"/>
              </w:rPr>
              <w:t>ЗАКОН»</w:t>
            </w:r>
            <w:r w:rsidR="00213A40">
              <w:rPr>
                <w:b w:val="0"/>
                <w:szCs w:val="28"/>
              </w:rPr>
              <w:t>.</w:t>
            </w:r>
          </w:p>
        </w:tc>
      </w:tr>
      <w:tr w:rsidR="00404B3C" w:rsidRPr="00B125DC" w:rsidTr="00B2503B">
        <w:trPr>
          <w:trHeight w:val="495"/>
        </w:trPr>
        <w:tc>
          <w:tcPr>
            <w:tcW w:w="9643" w:type="dxa"/>
            <w:gridSpan w:val="5"/>
          </w:tcPr>
          <w:p w:rsidR="00404B3C" w:rsidRPr="00FC366B" w:rsidRDefault="00404B3C" w:rsidP="00213A4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FC366B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Професійні знання</w:t>
            </w:r>
          </w:p>
        </w:tc>
      </w:tr>
      <w:tr w:rsidR="00404B3C" w:rsidRPr="00B125DC" w:rsidTr="00D71A1F">
        <w:trPr>
          <w:trHeight w:val="495"/>
        </w:trPr>
        <w:tc>
          <w:tcPr>
            <w:tcW w:w="528" w:type="dxa"/>
          </w:tcPr>
          <w:p w:rsidR="00404B3C" w:rsidRPr="00FC366B" w:rsidRDefault="00404B3C" w:rsidP="00C63D2D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736" w:type="dxa"/>
            <w:gridSpan w:val="3"/>
          </w:tcPr>
          <w:p w:rsidR="00404B3C" w:rsidRPr="00FC366B" w:rsidRDefault="00404B3C" w:rsidP="00213A4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FC366B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Вимога</w:t>
            </w:r>
          </w:p>
        </w:tc>
        <w:tc>
          <w:tcPr>
            <w:tcW w:w="6379" w:type="dxa"/>
          </w:tcPr>
          <w:p w:rsidR="00404B3C" w:rsidRPr="00FC366B" w:rsidRDefault="00404B3C" w:rsidP="00213A4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FC366B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Компоненти вимоги</w:t>
            </w:r>
          </w:p>
        </w:tc>
      </w:tr>
      <w:tr w:rsidR="00404B3C" w:rsidRPr="00B125DC" w:rsidTr="00D71A1F">
        <w:tc>
          <w:tcPr>
            <w:tcW w:w="528" w:type="dxa"/>
          </w:tcPr>
          <w:p w:rsidR="00404B3C" w:rsidRPr="00FC366B" w:rsidRDefault="00404B3C" w:rsidP="00C63D2D">
            <w:pPr>
              <w:spacing w:line="240" w:lineRule="auto"/>
              <w:rPr>
                <w:rFonts w:ascii="Times New Roman" w:hAnsi="Times New Roman"/>
                <w:caps/>
                <w:color w:val="000000"/>
                <w:sz w:val="28"/>
                <w:szCs w:val="28"/>
                <w:lang w:eastAsia="uk-UA"/>
              </w:rPr>
            </w:pPr>
            <w:r w:rsidRPr="00FC366B">
              <w:rPr>
                <w:rFonts w:ascii="Times New Roman" w:hAnsi="Times New Roman"/>
                <w:caps/>
                <w:color w:val="000000"/>
                <w:sz w:val="28"/>
                <w:szCs w:val="28"/>
                <w:lang w:eastAsia="uk-UA"/>
              </w:rPr>
              <w:t>1</w:t>
            </w:r>
            <w:r w:rsidR="00A10E49">
              <w:rPr>
                <w:rFonts w:ascii="Times New Roman" w:hAnsi="Times New Roman"/>
                <w:caps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736" w:type="dxa"/>
            <w:gridSpan w:val="3"/>
          </w:tcPr>
          <w:p w:rsidR="00404B3C" w:rsidRPr="00FC366B" w:rsidRDefault="00404B3C" w:rsidP="00213A40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FC366B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Знання законодавства </w:t>
            </w:r>
          </w:p>
        </w:tc>
        <w:tc>
          <w:tcPr>
            <w:tcW w:w="6379" w:type="dxa"/>
          </w:tcPr>
          <w:p w:rsidR="00404B3C" w:rsidRPr="00FC366B" w:rsidRDefault="00404B3C" w:rsidP="00213A40">
            <w:pPr>
              <w:pStyle w:val="af"/>
              <w:spacing w:before="0" w:beforeAutospacing="0" w:after="0" w:afterAutospacing="0"/>
              <w:rPr>
                <w:sz w:val="28"/>
                <w:szCs w:val="28"/>
              </w:rPr>
            </w:pPr>
            <w:r w:rsidRPr="00FC366B">
              <w:rPr>
                <w:sz w:val="28"/>
                <w:szCs w:val="28"/>
              </w:rPr>
              <w:t>1) Конституція України;</w:t>
            </w:r>
          </w:p>
          <w:p w:rsidR="00404B3C" w:rsidRPr="00FC366B" w:rsidRDefault="00404B3C" w:rsidP="00213A40">
            <w:pPr>
              <w:pStyle w:val="af"/>
              <w:spacing w:before="0" w:beforeAutospacing="0" w:after="0" w:afterAutospacing="0"/>
              <w:rPr>
                <w:sz w:val="28"/>
                <w:szCs w:val="28"/>
              </w:rPr>
            </w:pPr>
            <w:r w:rsidRPr="00FC366B">
              <w:rPr>
                <w:sz w:val="28"/>
                <w:szCs w:val="28"/>
              </w:rPr>
              <w:t>2) Закон України «Про державну службу»;</w:t>
            </w:r>
          </w:p>
          <w:p w:rsidR="00404B3C" w:rsidRPr="00FC366B" w:rsidRDefault="00404B3C" w:rsidP="00213A40">
            <w:pPr>
              <w:pStyle w:val="af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FC366B">
              <w:rPr>
                <w:sz w:val="28"/>
                <w:szCs w:val="28"/>
              </w:rPr>
              <w:t>3) Закон України «Про запобігання корупції»</w:t>
            </w:r>
            <w:r w:rsidR="00213A40">
              <w:rPr>
                <w:sz w:val="28"/>
                <w:szCs w:val="28"/>
              </w:rPr>
              <w:t>.</w:t>
            </w:r>
          </w:p>
        </w:tc>
      </w:tr>
      <w:tr w:rsidR="00404B3C" w:rsidRPr="00B125DC" w:rsidTr="00D71A1F">
        <w:trPr>
          <w:trHeight w:val="2259"/>
        </w:trPr>
        <w:tc>
          <w:tcPr>
            <w:tcW w:w="528" w:type="dxa"/>
          </w:tcPr>
          <w:p w:rsidR="00404B3C" w:rsidRPr="00415256" w:rsidRDefault="00404B3C" w:rsidP="00C63D2D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</w:pPr>
            <w:r w:rsidRPr="00FC366B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</w:t>
            </w:r>
            <w:r w:rsidR="00415256">
              <w:rPr>
                <w:rFonts w:ascii="Times New Roman" w:hAnsi="Times New Roman"/>
                <w:color w:val="000000"/>
                <w:sz w:val="28"/>
                <w:szCs w:val="28"/>
                <w:lang w:val="en-US" w:eastAsia="uk-UA"/>
              </w:rPr>
              <w:t>.</w:t>
            </w:r>
          </w:p>
        </w:tc>
        <w:tc>
          <w:tcPr>
            <w:tcW w:w="2736" w:type="dxa"/>
            <w:gridSpan w:val="3"/>
          </w:tcPr>
          <w:p w:rsidR="00404B3C" w:rsidRPr="00FC366B" w:rsidRDefault="00404B3C" w:rsidP="00213A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FC366B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379" w:type="dxa"/>
          </w:tcPr>
          <w:p w:rsidR="00EE2338" w:rsidRDefault="00EE2338" w:rsidP="00213A40">
            <w:pPr>
              <w:pStyle w:val="af1"/>
              <w:numPr>
                <w:ilvl w:val="0"/>
                <w:numId w:val="12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Цивільн</w:t>
            </w:r>
            <w:r w:rsidR="007E434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ий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3011D8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кодекс України;</w:t>
            </w:r>
          </w:p>
          <w:p w:rsidR="00EE2338" w:rsidRDefault="00EE2338" w:rsidP="00213A40">
            <w:pPr>
              <w:pStyle w:val="af1"/>
              <w:numPr>
                <w:ilvl w:val="0"/>
                <w:numId w:val="12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Господарськ</w:t>
            </w:r>
            <w:r w:rsidR="007E434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ий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3011D8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кодекс України;</w:t>
            </w:r>
          </w:p>
          <w:p w:rsidR="005D6E48" w:rsidRPr="00EA7B82" w:rsidRDefault="005D6E48" w:rsidP="00213A40">
            <w:pPr>
              <w:pStyle w:val="af1"/>
              <w:numPr>
                <w:ilvl w:val="0"/>
                <w:numId w:val="12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EA7B82">
              <w:rPr>
                <w:rFonts w:ascii="Times New Roman" w:hAnsi="Times New Roman"/>
                <w:sz w:val="28"/>
                <w:szCs w:val="28"/>
              </w:rPr>
              <w:t>Закон України «Про дипломатичну службу»;</w:t>
            </w:r>
          </w:p>
          <w:p w:rsidR="005D6E48" w:rsidRPr="00EA7B82" w:rsidRDefault="005D6E48" w:rsidP="00213A40">
            <w:pPr>
              <w:pStyle w:val="af1"/>
              <w:numPr>
                <w:ilvl w:val="0"/>
                <w:numId w:val="12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EA7B82">
              <w:rPr>
                <w:rFonts w:ascii="Times New Roman" w:hAnsi="Times New Roman"/>
                <w:sz w:val="28"/>
                <w:szCs w:val="28"/>
              </w:rPr>
              <w:t>Закон України «Про державну охорону органів державної влади України та посадових осіб»;</w:t>
            </w:r>
          </w:p>
          <w:p w:rsidR="005D6E48" w:rsidRPr="00EA7B82" w:rsidRDefault="005D6E48" w:rsidP="00213A40">
            <w:pPr>
              <w:pStyle w:val="af1"/>
              <w:numPr>
                <w:ilvl w:val="0"/>
                <w:numId w:val="12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EA7B8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Указ Президента України</w:t>
            </w:r>
            <w:r w:rsidRPr="00EA7B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13A40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від 22 серпня 2002 року № 746</w:t>
            </w:r>
            <w:r w:rsidR="00213A40" w:rsidRPr="00EA7B8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EA7B8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«Про Державний Протокол та Церемоніал України»;</w:t>
            </w:r>
          </w:p>
          <w:p w:rsidR="00DA18FB" w:rsidRDefault="005D6E48" w:rsidP="00213A40">
            <w:pPr>
              <w:pStyle w:val="af1"/>
              <w:numPr>
                <w:ilvl w:val="0"/>
                <w:numId w:val="12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Віденська конвенція</w:t>
            </w:r>
            <w:r w:rsidRPr="009010C7">
              <w:rPr>
                <w:rFonts w:ascii="Times New Roman" w:hAnsi="Times New Roman"/>
                <w:sz w:val="28"/>
                <w:szCs w:val="28"/>
              </w:rPr>
              <w:t xml:space="preserve"> про диплом</w:t>
            </w:r>
            <w:r>
              <w:rPr>
                <w:rFonts w:ascii="Times New Roman" w:hAnsi="Times New Roman"/>
                <w:sz w:val="28"/>
                <w:szCs w:val="28"/>
              </w:rPr>
              <w:t>атичні зносини від 18 квітня 1961 року</w:t>
            </w:r>
            <w:r w:rsidRPr="003011D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>;</w:t>
            </w:r>
          </w:p>
          <w:p w:rsidR="007E4345" w:rsidRPr="007E4345" w:rsidRDefault="007E4345" w:rsidP="00213A40">
            <w:pPr>
              <w:pStyle w:val="af1"/>
              <w:numPr>
                <w:ilvl w:val="0"/>
                <w:numId w:val="12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</w:pPr>
            <w:r w:rsidRPr="00F542B3">
              <w:rPr>
                <w:rFonts w:ascii="Times New Roman" w:hAnsi="Times New Roman"/>
                <w:sz w:val="28"/>
                <w:szCs w:val="28"/>
              </w:rPr>
              <w:t xml:space="preserve">Положення про Державне управління справами в редакції, затвердженій Указом Президента України від 17 грудня 2002 року </w:t>
            </w:r>
            <w:r w:rsidRPr="00F542B3">
              <w:rPr>
                <w:rFonts w:ascii="Times New Roman" w:hAnsi="Times New Roman"/>
                <w:sz w:val="28"/>
                <w:szCs w:val="28"/>
              </w:rPr>
              <w:br/>
              <w:t>№ 1180;</w:t>
            </w:r>
          </w:p>
          <w:p w:rsidR="00DA18FB" w:rsidRPr="00DA18FB" w:rsidRDefault="005D6E48" w:rsidP="00213A40">
            <w:pPr>
              <w:pStyle w:val="af1"/>
              <w:numPr>
                <w:ilvl w:val="0"/>
                <w:numId w:val="12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</w:pPr>
            <w:r w:rsidRPr="00DA18FB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Указ Президента України від 29 листопада 1999 року № 1507 «П</w:t>
            </w:r>
            <w:r w:rsidRPr="00DA18FB">
              <w:rPr>
                <w:rFonts w:ascii="Times New Roman" w:hAnsi="Times New Roman"/>
                <w:sz w:val="28"/>
                <w:szCs w:val="28"/>
              </w:rPr>
              <w:t>ро офіційні символи глави держави»</w:t>
            </w:r>
            <w:r w:rsidR="00DA028F" w:rsidRPr="00DA18FB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;</w:t>
            </w:r>
          </w:p>
          <w:p w:rsidR="00404B3C" w:rsidRPr="000517CC" w:rsidRDefault="00404B3C" w:rsidP="000517C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</w:pPr>
          </w:p>
        </w:tc>
      </w:tr>
    </w:tbl>
    <w:p w:rsidR="00A91F38" w:rsidRDefault="00A91F38" w:rsidP="003C11C3">
      <w:pPr>
        <w:shd w:val="clear" w:color="auto" w:fill="FFFFFF"/>
        <w:spacing w:after="0"/>
        <w:ind w:right="40"/>
        <w:rPr>
          <w:rFonts w:ascii="Times New Roman" w:hAnsi="Times New Roman"/>
          <w:bCs/>
          <w:color w:val="000000"/>
          <w:sz w:val="28"/>
          <w:szCs w:val="28"/>
        </w:rPr>
      </w:pPr>
    </w:p>
    <w:p w:rsidR="00DB19E4" w:rsidRDefault="00DB19E4" w:rsidP="003C11C3">
      <w:pPr>
        <w:shd w:val="clear" w:color="auto" w:fill="FFFFFF"/>
        <w:spacing w:after="0"/>
        <w:ind w:right="40"/>
        <w:rPr>
          <w:rFonts w:ascii="Times New Roman" w:hAnsi="Times New Roman"/>
          <w:bCs/>
          <w:color w:val="000000"/>
          <w:sz w:val="28"/>
          <w:szCs w:val="28"/>
        </w:rPr>
      </w:pPr>
    </w:p>
    <w:p w:rsidR="005D02B5" w:rsidRDefault="005D02B5" w:rsidP="00A100E2">
      <w:pPr>
        <w:shd w:val="clear" w:color="auto" w:fill="FFFFFF"/>
        <w:spacing w:after="0"/>
        <w:ind w:left="5670" w:right="40"/>
        <w:rPr>
          <w:rFonts w:ascii="Times New Roman" w:hAnsi="Times New Roman"/>
          <w:bCs/>
          <w:color w:val="000000"/>
          <w:sz w:val="28"/>
          <w:szCs w:val="28"/>
        </w:rPr>
      </w:pPr>
    </w:p>
    <w:sectPr w:rsidR="005D02B5" w:rsidSect="000C1EC1">
      <w:headerReference w:type="default" r:id="rId9"/>
      <w:pgSz w:w="11906" w:h="16838" w:code="9"/>
      <w:pgMar w:top="992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6AD" w:rsidRDefault="008906AD" w:rsidP="00970FC1">
      <w:pPr>
        <w:spacing w:after="0" w:line="240" w:lineRule="auto"/>
      </w:pPr>
      <w:r>
        <w:separator/>
      </w:r>
    </w:p>
  </w:endnote>
  <w:endnote w:type="continuationSeparator" w:id="0">
    <w:p w:rsidR="008906AD" w:rsidRDefault="008906AD" w:rsidP="00970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6AD" w:rsidRDefault="008906AD" w:rsidP="00970FC1">
      <w:pPr>
        <w:spacing w:after="0" w:line="240" w:lineRule="auto"/>
      </w:pPr>
      <w:r>
        <w:separator/>
      </w:r>
    </w:p>
  </w:footnote>
  <w:footnote w:type="continuationSeparator" w:id="0">
    <w:p w:rsidR="008906AD" w:rsidRDefault="008906AD" w:rsidP="00970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7837308"/>
      <w:docPartObj>
        <w:docPartGallery w:val="Page Numbers (Top of Page)"/>
        <w:docPartUnique/>
      </w:docPartObj>
    </w:sdtPr>
    <w:sdtContent>
      <w:p w:rsidR="000C1EC1" w:rsidRDefault="00287568">
        <w:pPr>
          <w:pStyle w:val="aa"/>
          <w:jc w:val="center"/>
        </w:pPr>
        <w:fldSimple w:instr=" PAGE   \* MERGEFORMAT ">
          <w:r w:rsidR="00FA2B2C">
            <w:rPr>
              <w:noProof/>
            </w:rPr>
            <w:t>5</w:t>
          </w:r>
        </w:fldSimple>
      </w:p>
    </w:sdtContent>
  </w:sdt>
  <w:p w:rsidR="000C1EC1" w:rsidRDefault="000C1EC1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B3C2D"/>
    <w:multiLevelType w:val="hybridMultilevel"/>
    <w:tmpl w:val="88CC835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25514"/>
    <w:multiLevelType w:val="hybridMultilevel"/>
    <w:tmpl w:val="2BA24DB6"/>
    <w:lvl w:ilvl="0" w:tplc="04190011">
      <w:start w:val="1"/>
      <w:numFmt w:val="decimal"/>
      <w:lvlText w:val="%1)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A41606B"/>
    <w:multiLevelType w:val="hybridMultilevel"/>
    <w:tmpl w:val="1952E65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E3135"/>
    <w:multiLevelType w:val="hybridMultilevel"/>
    <w:tmpl w:val="A8425BF8"/>
    <w:lvl w:ilvl="0" w:tplc="BB10FCD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21E03F27"/>
    <w:multiLevelType w:val="hybridMultilevel"/>
    <w:tmpl w:val="BAB2D3D8"/>
    <w:lvl w:ilvl="0" w:tplc="90EC1F8C">
      <w:start w:val="1"/>
      <w:numFmt w:val="decimal"/>
      <w:lvlText w:val="%1)"/>
      <w:lvlJc w:val="left"/>
      <w:pPr>
        <w:ind w:left="5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  <w:rPr>
        <w:rFonts w:cs="Times New Roman"/>
      </w:rPr>
    </w:lvl>
  </w:abstractNum>
  <w:abstractNum w:abstractNumId="5">
    <w:nsid w:val="22746793"/>
    <w:multiLevelType w:val="hybridMultilevel"/>
    <w:tmpl w:val="E4F29C8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4085C44"/>
    <w:multiLevelType w:val="hybridMultilevel"/>
    <w:tmpl w:val="217860B6"/>
    <w:lvl w:ilvl="0" w:tplc="46FE10BA">
      <w:start w:val="1"/>
      <w:numFmt w:val="decimal"/>
      <w:lvlText w:val="%1)"/>
      <w:lvlJc w:val="left"/>
      <w:pPr>
        <w:ind w:left="39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11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3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5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7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9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71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3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57" w:hanging="180"/>
      </w:pPr>
      <w:rPr>
        <w:rFonts w:cs="Times New Roman"/>
      </w:rPr>
    </w:lvl>
  </w:abstractNum>
  <w:abstractNum w:abstractNumId="7">
    <w:nsid w:val="3A4936B5"/>
    <w:multiLevelType w:val="hybridMultilevel"/>
    <w:tmpl w:val="C63C86C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C22A64"/>
    <w:multiLevelType w:val="hybridMultilevel"/>
    <w:tmpl w:val="FFFAE582"/>
    <w:lvl w:ilvl="0" w:tplc="5B52C7FE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737CE2"/>
    <w:multiLevelType w:val="hybridMultilevel"/>
    <w:tmpl w:val="2FC4E096"/>
    <w:lvl w:ilvl="0" w:tplc="464C4A14">
      <w:start w:val="1"/>
      <w:numFmt w:val="decimal"/>
      <w:lvlText w:val="%1)"/>
      <w:lvlJc w:val="left"/>
      <w:pPr>
        <w:ind w:left="71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3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5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7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9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1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3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5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79" w:hanging="180"/>
      </w:pPr>
      <w:rPr>
        <w:rFonts w:cs="Times New Roman"/>
      </w:rPr>
    </w:lvl>
  </w:abstractNum>
  <w:abstractNum w:abstractNumId="10">
    <w:nsid w:val="61B109D5"/>
    <w:multiLevelType w:val="hybridMultilevel"/>
    <w:tmpl w:val="A3BE5AAA"/>
    <w:lvl w:ilvl="0" w:tplc="B0E0FADE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4624B6C"/>
    <w:multiLevelType w:val="hybridMultilevel"/>
    <w:tmpl w:val="09F42890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E173773"/>
    <w:multiLevelType w:val="hybridMultilevel"/>
    <w:tmpl w:val="2FC4E096"/>
    <w:lvl w:ilvl="0" w:tplc="464C4A14">
      <w:start w:val="1"/>
      <w:numFmt w:val="decimal"/>
      <w:lvlText w:val="%1)"/>
      <w:lvlJc w:val="left"/>
      <w:pPr>
        <w:ind w:left="71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3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5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7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9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1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3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5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79" w:hanging="180"/>
      </w:pPr>
      <w:rPr>
        <w:rFonts w:cs="Times New Roman"/>
      </w:rPr>
    </w:lvl>
  </w:abstractNum>
  <w:abstractNum w:abstractNumId="13">
    <w:nsid w:val="76625593"/>
    <w:multiLevelType w:val="hybridMultilevel"/>
    <w:tmpl w:val="C63C86C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11"/>
  </w:num>
  <w:num w:numId="5">
    <w:abstractNumId w:val="4"/>
  </w:num>
  <w:num w:numId="6">
    <w:abstractNumId w:val="9"/>
  </w:num>
  <w:num w:numId="7">
    <w:abstractNumId w:val="12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"/>
  </w:num>
  <w:num w:numId="14">
    <w:abstractNumId w:val="3"/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E71"/>
    <w:rsid w:val="0000018A"/>
    <w:rsid w:val="00002AE2"/>
    <w:rsid w:val="000059D8"/>
    <w:rsid w:val="00010F37"/>
    <w:rsid w:val="000209BB"/>
    <w:rsid w:val="00024A52"/>
    <w:rsid w:val="000256E8"/>
    <w:rsid w:val="00035012"/>
    <w:rsid w:val="000404D8"/>
    <w:rsid w:val="00040ACD"/>
    <w:rsid w:val="00046232"/>
    <w:rsid w:val="000517CC"/>
    <w:rsid w:val="00065844"/>
    <w:rsid w:val="00067530"/>
    <w:rsid w:val="00067F50"/>
    <w:rsid w:val="0007129B"/>
    <w:rsid w:val="00071C8A"/>
    <w:rsid w:val="0008445C"/>
    <w:rsid w:val="00085513"/>
    <w:rsid w:val="00094B8A"/>
    <w:rsid w:val="00094DEA"/>
    <w:rsid w:val="00095916"/>
    <w:rsid w:val="000A52FB"/>
    <w:rsid w:val="000B064A"/>
    <w:rsid w:val="000B2E9B"/>
    <w:rsid w:val="000B30C7"/>
    <w:rsid w:val="000C1EC1"/>
    <w:rsid w:val="000C53B6"/>
    <w:rsid w:val="000C6130"/>
    <w:rsid w:val="000D145B"/>
    <w:rsid w:val="000D1C62"/>
    <w:rsid w:val="000D4793"/>
    <w:rsid w:val="000D6F4D"/>
    <w:rsid w:val="000D7DFA"/>
    <w:rsid w:val="000E0921"/>
    <w:rsid w:val="000E387C"/>
    <w:rsid w:val="000F2776"/>
    <w:rsid w:val="000F3480"/>
    <w:rsid w:val="000F680E"/>
    <w:rsid w:val="00101EB7"/>
    <w:rsid w:val="001047E9"/>
    <w:rsid w:val="001115E7"/>
    <w:rsid w:val="00112234"/>
    <w:rsid w:val="00112375"/>
    <w:rsid w:val="0011486B"/>
    <w:rsid w:val="001159DA"/>
    <w:rsid w:val="00132D16"/>
    <w:rsid w:val="00136084"/>
    <w:rsid w:val="00136DDB"/>
    <w:rsid w:val="00143191"/>
    <w:rsid w:val="0014604C"/>
    <w:rsid w:val="00147F93"/>
    <w:rsid w:val="00153E31"/>
    <w:rsid w:val="00153F01"/>
    <w:rsid w:val="001614A8"/>
    <w:rsid w:val="0016333B"/>
    <w:rsid w:val="00173D51"/>
    <w:rsid w:val="00186849"/>
    <w:rsid w:val="001907EC"/>
    <w:rsid w:val="001A1BF1"/>
    <w:rsid w:val="001A6341"/>
    <w:rsid w:val="001A6D55"/>
    <w:rsid w:val="001B6D7E"/>
    <w:rsid w:val="001B6FB6"/>
    <w:rsid w:val="001B75CC"/>
    <w:rsid w:val="001B7AFE"/>
    <w:rsid w:val="001C6C13"/>
    <w:rsid w:val="001C7718"/>
    <w:rsid w:val="001C7B13"/>
    <w:rsid w:val="001D4B1F"/>
    <w:rsid w:val="001D61C4"/>
    <w:rsid w:val="001E2C9F"/>
    <w:rsid w:val="001E675E"/>
    <w:rsid w:val="001F2971"/>
    <w:rsid w:val="001F57A9"/>
    <w:rsid w:val="00200E59"/>
    <w:rsid w:val="00203403"/>
    <w:rsid w:val="00213A40"/>
    <w:rsid w:val="00214322"/>
    <w:rsid w:val="00217186"/>
    <w:rsid w:val="0021785A"/>
    <w:rsid w:val="00226F0C"/>
    <w:rsid w:val="0022788A"/>
    <w:rsid w:val="00236C44"/>
    <w:rsid w:val="00237D9B"/>
    <w:rsid w:val="00243FAD"/>
    <w:rsid w:val="002446F8"/>
    <w:rsid w:val="00247432"/>
    <w:rsid w:val="0024762B"/>
    <w:rsid w:val="00250913"/>
    <w:rsid w:val="0025348F"/>
    <w:rsid w:val="002600A5"/>
    <w:rsid w:val="00263731"/>
    <w:rsid w:val="002744D9"/>
    <w:rsid w:val="00283D05"/>
    <w:rsid w:val="002865A4"/>
    <w:rsid w:val="00287568"/>
    <w:rsid w:val="00292A50"/>
    <w:rsid w:val="002B27FB"/>
    <w:rsid w:val="002B29F5"/>
    <w:rsid w:val="002B40A6"/>
    <w:rsid w:val="002B6F2B"/>
    <w:rsid w:val="002C3DE2"/>
    <w:rsid w:val="002C5D2F"/>
    <w:rsid w:val="002D023A"/>
    <w:rsid w:val="002D0E13"/>
    <w:rsid w:val="002F5338"/>
    <w:rsid w:val="00303BF3"/>
    <w:rsid w:val="003048A3"/>
    <w:rsid w:val="00305C50"/>
    <w:rsid w:val="003111F5"/>
    <w:rsid w:val="003162C6"/>
    <w:rsid w:val="0032077A"/>
    <w:rsid w:val="003234AE"/>
    <w:rsid w:val="00331AEC"/>
    <w:rsid w:val="00332437"/>
    <w:rsid w:val="0033346A"/>
    <w:rsid w:val="003376BA"/>
    <w:rsid w:val="00345D34"/>
    <w:rsid w:val="00347E27"/>
    <w:rsid w:val="003529E1"/>
    <w:rsid w:val="00353DAE"/>
    <w:rsid w:val="00354899"/>
    <w:rsid w:val="003561E0"/>
    <w:rsid w:val="00361039"/>
    <w:rsid w:val="00384069"/>
    <w:rsid w:val="003A33F1"/>
    <w:rsid w:val="003A79AE"/>
    <w:rsid w:val="003B2633"/>
    <w:rsid w:val="003C0B8F"/>
    <w:rsid w:val="003C11C3"/>
    <w:rsid w:val="003C1463"/>
    <w:rsid w:val="003C31D0"/>
    <w:rsid w:val="003D164E"/>
    <w:rsid w:val="003E1153"/>
    <w:rsid w:val="003E6C27"/>
    <w:rsid w:val="003F476A"/>
    <w:rsid w:val="003F7FF0"/>
    <w:rsid w:val="00403E50"/>
    <w:rsid w:val="00404B3C"/>
    <w:rsid w:val="004128E4"/>
    <w:rsid w:val="00415256"/>
    <w:rsid w:val="00427E1F"/>
    <w:rsid w:val="0043088E"/>
    <w:rsid w:val="00434DE8"/>
    <w:rsid w:val="00436396"/>
    <w:rsid w:val="00436426"/>
    <w:rsid w:val="0043681B"/>
    <w:rsid w:val="0043770D"/>
    <w:rsid w:val="004410FA"/>
    <w:rsid w:val="0044678F"/>
    <w:rsid w:val="00454BEA"/>
    <w:rsid w:val="00456F70"/>
    <w:rsid w:val="00461822"/>
    <w:rsid w:val="00467DA0"/>
    <w:rsid w:val="00470279"/>
    <w:rsid w:val="00475136"/>
    <w:rsid w:val="0047737E"/>
    <w:rsid w:val="00480038"/>
    <w:rsid w:val="0048493A"/>
    <w:rsid w:val="00484B52"/>
    <w:rsid w:val="00491601"/>
    <w:rsid w:val="00491D0E"/>
    <w:rsid w:val="00494C7F"/>
    <w:rsid w:val="004C1805"/>
    <w:rsid w:val="004C4816"/>
    <w:rsid w:val="004E78D9"/>
    <w:rsid w:val="004F6025"/>
    <w:rsid w:val="004F7AB7"/>
    <w:rsid w:val="00503154"/>
    <w:rsid w:val="005074F7"/>
    <w:rsid w:val="00515ABE"/>
    <w:rsid w:val="005163D4"/>
    <w:rsid w:val="00535F65"/>
    <w:rsid w:val="0054421A"/>
    <w:rsid w:val="00546451"/>
    <w:rsid w:val="005545A4"/>
    <w:rsid w:val="0056691A"/>
    <w:rsid w:val="0057067A"/>
    <w:rsid w:val="00570A09"/>
    <w:rsid w:val="0057596A"/>
    <w:rsid w:val="00576765"/>
    <w:rsid w:val="00577178"/>
    <w:rsid w:val="00581309"/>
    <w:rsid w:val="00582DF2"/>
    <w:rsid w:val="005913A0"/>
    <w:rsid w:val="005943ED"/>
    <w:rsid w:val="005A60D1"/>
    <w:rsid w:val="005A63CD"/>
    <w:rsid w:val="005A78E7"/>
    <w:rsid w:val="005B10EB"/>
    <w:rsid w:val="005B1CEB"/>
    <w:rsid w:val="005B2716"/>
    <w:rsid w:val="005B30D9"/>
    <w:rsid w:val="005C5293"/>
    <w:rsid w:val="005D02B5"/>
    <w:rsid w:val="005D6E48"/>
    <w:rsid w:val="005E27F2"/>
    <w:rsid w:val="005E5A0A"/>
    <w:rsid w:val="005E7BBA"/>
    <w:rsid w:val="005F4E23"/>
    <w:rsid w:val="00600CFE"/>
    <w:rsid w:val="006055D3"/>
    <w:rsid w:val="006075BC"/>
    <w:rsid w:val="00616305"/>
    <w:rsid w:val="0062473D"/>
    <w:rsid w:val="00627213"/>
    <w:rsid w:val="006418FB"/>
    <w:rsid w:val="00646DB4"/>
    <w:rsid w:val="00651B78"/>
    <w:rsid w:val="00651F49"/>
    <w:rsid w:val="00653474"/>
    <w:rsid w:val="006547F7"/>
    <w:rsid w:val="00656D6B"/>
    <w:rsid w:val="006679F6"/>
    <w:rsid w:val="00677B7B"/>
    <w:rsid w:val="00681243"/>
    <w:rsid w:val="006866E0"/>
    <w:rsid w:val="0069140F"/>
    <w:rsid w:val="0069512F"/>
    <w:rsid w:val="006A17DE"/>
    <w:rsid w:val="006A28C7"/>
    <w:rsid w:val="006A5CB7"/>
    <w:rsid w:val="006A6C23"/>
    <w:rsid w:val="006B13A4"/>
    <w:rsid w:val="006B61AC"/>
    <w:rsid w:val="006C00E4"/>
    <w:rsid w:val="006C07E5"/>
    <w:rsid w:val="006C1E7E"/>
    <w:rsid w:val="006C4584"/>
    <w:rsid w:val="006D3597"/>
    <w:rsid w:val="006D39F1"/>
    <w:rsid w:val="006D6A51"/>
    <w:rsid w:val="006D771D"/>
    <w:rsid w:val="006E7B01"/>
    <w:rsid w:val="006F3E34"/>
    <w:rsid w:val="007047B2"/>
    <w:rsid w:val="00717A2C"/>
    <w:rsid w:val="0073138A"/>
    <w:rsid w:val="0073427F"/>
    <w:rsid w:val="00736A5F"/>
    <w:rsid w:val="00737A98"/>
    <w:rsid w:val="007428EC"/>
    <w:rsid w:val="00743D19"/>
    <w:rsid w:val="007445CF"/>
    <w:rsid w:val="00746A53"/>
    <w:rsid w:val="007600E5"/>
    <w:rsid w:val="007644BD"/>
    <w:rsid w:val="0077690D"/>
    <w:rsid w:val="00781360"/>
    <w:rsid w:val="0078167D"/>
    <w:rsid w:val="0079284A"/>
    <w:rsid w:val="007A0F2E"/>
    <w:rsid w:val="007A74FA"/>
    <w:rsid w:val="007A7E71"/>
    <w:rsid w:val="007A7F88"/>
    <w:rsid w:val="007B1082"/>
    <w:rsid w:val="007B5A55"/>
    <w:rsid w:val="007B6A6C"/>
    <w:rsid w:val="007B7D27"/>
    <w:rsid w:val="007C00BF"/>
    <w:rsid w:val="007C0C79"/>
    <w:rsid w:val="007C3622"/>
    <w:rsid w:val="007C65B0"/>
    <w:rsid w:val="007D1354"/>
    <w:rsid w:val="007D420D"/>
    <w:rsid w:val="007D4223"/>
    <w:rsid w:val="007D5F08"/>
    <w:rsid w:val="007E08DF"/>
    <w:rsid w:val="007E4345"/>
    <w:rsid w:val="007E4794"/>
    <w:rsid w:val="007F48F4"/>
    <w:rsid w:val="0080592A"/>
    <w:rsid w:val="00811B70"/>
    <w:rsid w:val="00811DBA"/>
    <w:rsid w:val="00817F69"/>
    <w:rsid w:val="00825728"/>
    <w:rsid w:val="00826488"/>
    <w:rsid w:val="00836FCC"/>
    <w:rsid w:val="0083705B"/>
    <w:rsid w:val="00840433"/>
    <w:rsid w:val="00840538"/>
    <w:rsid w:val="008414B0"/>
    <w:rsid w:val="00841EB5"/>
    <w:rsid w:val="0085196E"/>
    <w:rsid w:val="00855E9B"/>
    <w:rsid w:val="0086042C"/>
    <w:rsid w:val="00862888"/>
    <w:rsid w:val="0086548C"/>
    <w:rsid w:val="00876E73"/>
    <w:rsid w:val="00877CB2"/>
    <w:rsid w:val="00881BBB"/>
    <w:rsid w:val="00884787"/>
    <w:rsid w:val="0089001D"/>
    <w:rsid w:val="008906AD"/>
    <w:rsid w:val="0089339C"/>
    <w:rsid w:val="008939FB"/>
    <w:rsid w:val="00894D92"/>
    <w:rsid w:val="008A1817"/>
    <w:rsid w:val="008A4448"/>
    <w:rsid w:val="008A6EB2"/>
    <w:rsid w:val="008A6FE7"/>
    <w:rsid w:val="008B19AB"/>
    <w:rsid w:val="008B2282"/>
    <w:rsid w:val="008B36AB"/>
    <w:rsid w:val="008C3379"/>
    <w:rsid w:val="008C4AA9"/>
    <w:rsid w:val="008C56F1"/>
    <w:rsid w:val="008C6996"/>
    <w:rsid w:val="008D0A62"/>
    <w:rsid w:val="008D0D30"/>
    <w:rsid w:val="008D5B40"/>
    <w:rsid w:val="008D621E"/>
    <w:rsid w:val="008D7A1D"/>
    <w:rsid w:val="008E125D"/>
    <w:rsid w:val="008F4A29"/>
    <w:rsid w:val="008F5A75"/>
    <w:rsid w:val="009004F7"/>
    <w:rsid w:val="00901578"/>
    <w:rsid w:val="0090340E"/>
    <w:rsid w:val="009055CC"/>
    <w:rsid w:val="009061E4"/>
    <w:rsid w:val="00910D28"/>
    <w:rsid w:val="00916B93"/>
    <w:rsid w:val="00920389"/>
    <w:rsid w:val="009227FC"/>
    <w:rsid w:val="009229D2"/>
    <w:rsid w:val="009332AD"/>
    <w:rsid w:val="00935966"/>
    <w:rsid w:val="009402BB"/>
    <w:rsid w:val="009433EA"/>
    <w:rsid w:val="009441FB"/>
    <w:rsid w:val="00945B35"/>
    <w:rsid w:val="00945C4E"/>
    <w:rsid w:val="00947D4F"/>
    <w:rsid w:val="00953601"/>
    <w:rsid w:val="00953F4B"/>
    <w:rsid w:val="0095540E"/>
    <w:rsid w:val="00970FC1"/>
    <w:rsid w:val="00973171"/>
    <w:rsid w:val="009876A1"/>
    <w:rsid w:val="00990C79"/>
    <w:rsid w:val="00996522"/>
    <w:rsid w:val="00996EC1"/>
    <w:rsid w:val="00997982"/>
    <w:rsid w:val="009A3ED7"/>
    <w:rsid w:val="009A5F76"/>
    <w:rsid w:val="009A7A49"/>
    <w:rsid w:val="009B06F9"/>
    <w:rsid w:val="009B0B4C"/>
    <w:rsid w:val="009B14B5"/>
    <w:rsid w:val="009B6DA9"/>
    <w:rsid w:val="009C65C1"/>
    <w:rsid w:val="009C6931"/>
    <w:rsid w:val="009C6DF9"/>
    <w:rsid w:val="009D3A46"/>
    <w:rsid w:val="009D459D"/>
    <w:rsid w:val="009E1776"/>
    <w:rsid w:val="009E19F8"/>
    <w:rsid w:val="009E43A6"/>
    <w:rsid w:val="009F66C6"/>
    <w:rsid w:val="00A01044"/>
    <w:rsid w:val="00A011AA"/>
    <w:rsid w:val="00A045EA"/>
    <w:rsid w:val="00A062CF"/>
    <w:rsid w:val="00A100E2"/>
    <w:rsid w:val="00A10E49"/>
    <w:rsid w:val="00A15717"/>
    <w:rsid w:val="00A16F55"/>
    <w:rsid w:val="00A22380"/>
    <w:rsid w:val="00A34DFC"/>
    <w:rsid w:val="00A42561"/>
    <w:rsid w:val="00A45CEE"/>
    <w:rsid w:val="00A46029"/>
    <w:rsid w:val="00A524E3"/>
    <w:rsid w:val="00A62783"/>
    <w:rsid w:val="00A74CCA"/>
    <w:rsid w:val="00A7559C"/>
    <w:rsid w:val="00A81FB1"/>
    <w:rsid w:val="00A858C2"/>
    <w:rsid w:val="00A91F38"/>
    <w:rsid w:val="00AA3151"/>
    <w:rsid w:val="00AA4D3D"/>
    <w:rsid w:val="00AB0C6E"/>
    <w:rsid w:val="00AB2789"/>
    <w:rsid w:val="00AB376E"/>
    <w:rsid w:val="00AB75EC"/>
    <w:rsid w:val="00AC443B"/>
    <w:rsid w:val="00AD647C"/>
    <w:rsid w:val="00AE0718"/>
    <w:rsid w:val="00AE3343"/>
    <w:rsid w:val="00AE58C3"/>
    <w:rsid w:val="00B125DC"/>
    <w:rsid w:val="00B2488D"/>
    <w:rsid w:val="00B2503B"/>
    <w:rsid w:val="00B310C7"/>
    <w:rsid w:val="00B352BA"/>
    <w:rsid w:val="00B406A2"/>
    <w:rsid w:val="00B4308E"/>
    <w:rsid w:val="00B51ACA"/>
    <w:rsid w:val="00B576BB"/>
    <w:rsid w:val="00B60109"/>
    <w:rsid w:val="00B634E3"/>
    <w:rsid w:val="00B639CA"/>
    <w:rsid w:val="00B72442"/>
    <w:rsid w:val="00B76778"/>
    <w:rsid w:val="00B83935"/>
    <w:rsid w:val="00B844F7"/>
    <w:rsid w:val="00B97D01"/>
    <w:rsid w:val="00BA00E5"/>
    <w:rsid w:val="00BA7642"/>
    <w:rsid w:val="00BB17CC"/>
    <w:rsid w:val="00BC13DD"/>
    <w:rsid w:val="00BD1005"/>
    <w:rsid w:val="00BD7284"/>
    <w:rsid w:val="00BE525B"/>
    <w:rsid w:val="00BE52E7"/>
    <w:rsid w:val="00BE5F36"/>
    <w:rsid w:val="00BF4E13"/>
    <w:rsid w:val="00BF7217"/>
    <w:rsid w:val="00C07E1A"/>
    <w:rsid w:val="00C107F6"/>
    <w:rsid w:val="00C11A70"/>
    <w:rsid w:val="00C1227C"/>
    <w:rsid w:val="00C156CB"/>
    <w:rsid w:val="00C1636A"/>
    <w:rsid w:val="00C1701A"/>
    <w:rsid w:val="00C27E52"/>
    <w:rsid w:val="00C30F13"/>
    <w:rsid w:val="00C31724"/>
    <w:rsid w:val="00C32F37"/>
    <w:rsid w:val="00C4102A"/>
    <w:rsid w:val="00C504E9"/>
    <w:rsid w:val="00C51E69"/>
    <w:rsid w:val="00C52C4D"/>
    <w:rsid w:val="00C52E0E"/>
    <w:rsid w:val="00C56233"/>
    <w:rsid w:val="00C712F6"/>
    <w:rsid w:val="00C776A2"/>
    <w:rsid w:val="00C77B35"/>
    <w:rsid w:val="00CA1310"/>
    <w:rsid w:val="00CA278D"/>
    <w:rsid w:val="00CA2A2C"/>
    <w:rsid w:val="00CB497E"/>
    <w:rsid w:val="00CB6280"/>
    <w:rsid w:val="00CC3298"/>
    <w:rsid w:val="00CC56DB"/>
    <w:rsid w:val="00CD0704"/>
    <w:rsid w:val="00CD1337"/>
    <w:rsid w:val="00CD18F2"/>
    <w:rsid w:val="00CD76F8"/>
    <w:rsid w:val="00CE16F8"/>
    <w:rsid w:val="00CF00E7"/>
    <w:rsid w:val="00CF0F08"/>
    <w:rsid w:val="00CF1880"/>
    <w:rsid w:val="00CF43E2"/>
    <w:rsid w:val="00D00444"/>
    <w:rsid w:val="00D02264"/>
    <w:rsid w:val="00D03028"/>
    <w:rsid w:val="00D11053"/>
    <w:rsid w:val="00D1259B"/>
    <w:rsid w:val="00D14C8E"/>
    <w:rsid w:val="00D16513"/>
    <w:rsid w:val="00D17649"/>
    <w:rsid w:val="00D23DB3"/>
    <w:rsid w:val="00D25E35"/>
    <w:rsid w:val="00D27FE6"/>
    <w:rsid w:val="00D32F3B"/>
    <w:rsid w:val="00D32FD1"/>
    <w:rsid w:val="00D37BD7"/>
    <w:rsid w:val="00D4418E"/>
    <w:rsid w:val="00D47280"/>
    <w:rsid w:val="00D51392"/>
    <w:rsid w:val="00D51BCA"/>
    <w:rsid w:val="00D52888"/>
    <w:rsid w:val="00D56F88"/>
    <w:rsid w:val="00D71A1F"/>
    <w:rsid w:val="00D7529C"/>
    <w:rsid w:val="00D859C5"/>
    <w:rsid w:val="00D9271C"/>
    <w:rsid w:val="00D97964"/>
    <w:rsid w:val="00DA028F"/>
    <w:rsid w:val="00DA1558"/>
    <w:rsid w:val="00DA18FB"/>
    <w:rsid w:val="00DA6927"/>
    <w:rsid w:val="00DB19E4"/>
    <w:rsid w:val="00DB4810"/>
    <w:rsid w:val="00DC0C70"/>
    <w:rsid w:val="00DC3C5A"/>
    <w:rsid w:val="00DC4767"/>
    <w:rsid w:val="00DC5980"/>
    <w:rsid w:val="00DD1710"/>
    <w:rsid w:val="00DD17FD"/>
    <w:rsid w:val="00DD2F66"/>
    <w:rsid w:val="00DD3F2E"/>
    <w:rsid w:val="00DD7708"/>
    <w:rsid w:val="00DF45D7"/>
    <w:rsid w:val="00DF6DA2"/>
    <w:rsid w:val="00E027CC"/>
    <w:rsid w:val="00E11FF0"/>
    <w:rsid w:val="00E17EBA"/>
    <w:rsid w:val="00E22087"/>
    <w:rsid w:val="00E25E01"/>
    <w:rsid w:val="00E3525C"/>
    <w:rsid w:val="00E452B1"/>
    <w:rsid w:val="00E5628E"/>
    <w:rsid w:val="00E6520F"/>
    <w:rsid w:val="00E65329"/>
    <w:rsid w:val="00E65D20"/>
    <w:rsid w:val="00E77A71"/>
    <w:rsid w:val="00E819AC"/>
    <w:rsid w:val="00E954D0"/>
    <w:rsid w:val="00EA2064"/>
    <w:rsid w:val="00EA28F6"/>
    <w:rsid w:val="00EB270A"/>
    <w:rsid w:val="00EB54D7"/>
    <w:rsid w:val="00EC477D"/>
    <w:rsid w:val="00ED3894"/>
    <w:rsid w:val="00ED5995"/>
    <w:rsid w:val="00EE2338"/>
    <w:rsid w:val="00EF2343"/>
    <w:rsid w:val="00F00734"/>
    <w:rsid w:val="00F0252C"/>
    <w:rsid w:val="00F0407A"/>
    <w:rsid w:val="00F06E70"/>
    <w:rsid w:val="00F1110E"/>
    <w:rsid w:val="00F1665B"/>
    <w:rsid w:val="00F2014F"/>
    <w:rsid w:val="00F22EBC"/>
    <w:rsid w:val="00F2368E"/>
    <w:rsid w:val="00F31EE7"/>
    <w:rsid w:val="00F322C1"/>
    <w:rsid w:val="00F40BBA"/>
    <w:rsid w:val="00F461B4"/>
    <w:rsid w:val="00F54FC7"/>
    <w:rsid w:val="00F551EC"/>
    <w:rsid w:val="00F5617A"/>
    <w:rsid w:val="00F637D8"/>
    <w:rsid w:val="00F70F41"/>
    <w:rsid w:val="00F72B31"/>
    <w:rsid w:val="00F73ADE"/>
    <w:rsid w:val="00F76E35"/>
    <w:rsid w:val="00F8489D"/>
    <w:rsid w:val="00F95041"/>
    <w:rsid w:val="00FA0E35"/>
    <w:rsid w:val="00FA1EBF"/>
    <w:rsid w:val="00FA246A"/>
    <w:rsid w:val="00FA2B2C"/>
    <w:rsid w:val="00FA42F2"/>
    <w:rsid w:val="00FB0367"/>
    <w:rsid w:val="00FB31C8"/>
    <w:rsid w:val="00FD369B"/>
    <w:rsid w:val="00FD4F48"/>
    <w:rsid w:val="00FD5ED0"/>
    <w:rsid w:val="00FD7FEE"/>
    <w:rsid w:val="00FE00F2"/>
    <w:rsid w:val="00FE34C2"/>
    <w:rsid w:val="00FF0813"/>
    <w:rsid w:val="00FF38AE"/>
    <w:rsid w:val="00FF7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locked="1"/>
    <w:lsdException w:name="caption" w:locked="1" w:semiHidden="1" w:unhideWhenUsed="1" w:qFormat="1"/>
    <w:lsdException w:name="List Number" w:locked="1"/>
    <w:lsdException w:name="List 4" w:locked="1"/>
    <w:lsdException w:name="List 5" w:locked="1"/>
    <w:lsdException w:name="Title" w:locked="1" w:qFormat="1"/>
    <w:lsdException w:name="Default Paragraph Font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Strong" w:locked="1" w:uiPriority="22" w:qFormat="1"/>
    <w:lsdException w:name="Emphasis" w:locked="1" w:qFormat="1"/>
    <w:lsdException w:name="Normal (Web)" w:uiPriority="99"/>
    <w:lsdException w:name="HTML Preformatted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45CF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locked/>
    <w:rsid w:val="00361039"/>
    <w:pPr>
      <w:keepNext/>
      <w:spacing w:after="0" w:line="300" w:lineRule="exact"/>
      <w:jc w:val="center"/>
      <w:outlineLvl w:val="1"/>
    </w:pPr>
    <w:rPr>
      <w:rFonts w:ascii="Arial" w:eastAsia="Times New Roman" w:hAnsi="Arial" w:cs="Arial"/>
      <w:b/>
      <w:i/>
      <w:iCs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75BC"/>
    <w:rPr>
      <w:rFonts w:ascii="Courier New" w:hAnsi="Courier New" w:cs="Courier New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075BC"/>
    <w:rPr>
      <w:color w:val="0000FF"/>
      <w:u w:val="single"/>
    </w:rPr>
  </w:style>
  <w:style w:type="paragraph" w:customStyle="1" w:styleId="rvps2">
    <w:name w:val="rvps2"/>
    <w:basedOn w:val="a"/>
    <w:rsid w:val="006075BC"/>
    <w:pPr>
      <w:spacing w:before="100" w:beforeAutospacing="1" w:after="100" w:afterAutospacing="1" w:line="240" w:lineRule="auto"/>
    </w:pPr>
    <w:rPr>
      <w:rFonts w:ascii="Times New Roman" w:hAnsi="Times New Roman" w:cs="Courier New"/>
      <w:sz w:val="24"/>
      <w:szCs w:val="24"/>
      <w:lang w:val="ru-RU" w:eastAsia="ru-RU"/>
    </w:rPr>
  </w:style>
  <w:style w:type="character" w:customStyle="1" w:styleId="apple-converted-space">
    <w:name w:val="apple-converted-space"/>
    <w:rsid w:val="006075BC"/>
  </w:style>
  <w:style w:type="character" w:customStyle="1" w:styleId="rvts9">
    <w:name w:val="rvts9"/>
    <w:rsid w:val="006075BC"/>
  </w:style>
  <w:style w:type="paragraph" w:customStyle="1" w:styleId="TableContents">
    <w:name w:val="Table Contents"/>
    <w:basedOn w:val="a"/>
    <w:rsid w:val="006075BC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styleId="a5">
    <w:name w:val="Body Text Indent"/>
    <w:basedOn w:val="a"/>
    <w:link w:val="a6"/>
    <w:rsid w:val="006075BC"/>
    <w:pPr>
      <w:spacing w:after="120" w:line="240" w:lineRule="auto"/>
      <w:ind w:left="283"/>
    </w:pPr>
    <w:rPr>
      <w:rFonts w:ascii="Times New Roman" w:hAnsi="Times New Roman"/>
      <w:sz w:val="24"/>
      <w:szCs w:val="20"/>
      <w:lang w:val="ru-RU" w:eastAsia="ru-RU"/>
    </w:rPr>
  </w:style>
  <w:style w:type="character" w:customStyle="1" w:styleId="a6">
    <w:name w:val="Основной текст с отступом Знак"/>
    <w:link w:val="a5"/>
    <w:locked/>
    <w:rsid w:val="006075BC"/>
    <w:rPr>
      <w:rFonts w:ascii="Times New Roman" w:hAnsi="Times New Roman"/>
      <w:sz w:val="24"/>
      <w:lang w:val="ru-RU" w:eastAsia="ru-RU"/>
    </w:rPr>
  </w:style>
  <w:style w:type="character" w:styleId="a7">
    <w:name w:val="FollowedHyperlink"/>
    <w:semiHidden/>
    <w:rsid w:val="006075BC"/>
    <w:rPr>
      <w:color w:val="800080"/>
      <w:u w:val="single"/>
    </w:rPr>
  </w:style>
  <w:style w:type="paragraph" w:styleId="a8">
    <w:name w:val="footer"/>
    <w:basedOn w:val="a"/>
    <w:link w:val="a9"/>
    <w:rsid w:val="009061E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0"/>
      <w:lang w:val="ru-RU" w:eastAsia="ru-RU"/>
    </w:rPr>
  </w:style>
  <w:style w:type="character" w:customStyle="1" w:styleId="a9">
    <w:name w:val="Нижний колонтитул Знак"/>
    <w:link w:val="a8"/>
    <w:locked/>
    <w:rsid w:val="009061E4"/>
    <w:rPr>
      <w:rFonts w:ascii="Times New Roman" w:hAnsi="Times New Roman"/>
      <w:sz w:val="24"/>
      <w:lang w:val="ru-RU" w:eastAsia="ru-RU"/>
    </w:rPr>
  </w:style>
  <w:style w:type="paragraph" w:customStyle="1" w:styleId="rvps12">
    <w:name w:val="rvps12"/>
    <w:basedOn w:val="a"/>
    <w:rsid w:val="00AB75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a">
    <w:name w:val="header"/>
    <w:basedOn w:val="a"/>
    <w:link w:val="ab"/>
    <w:uiPriority w:val="99"/>
    <w:rsid w:val="00AB75E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0"/>
      <w:lang w:val="ru-RU" w:eastAsia="ru-RU"/>
    </w:rPr>
  </w:style>
  <w:style w:type="character" w:customStyle="1" w:styleId="ab">
    <w:name w:val="Верхний колонтитул Знак"/>
    <w:link w:val="aa"/>
    <w:uiPriority w:val="99"/>
    <w:locked/>
    <w:rsid w:val="00AB75EC"/>
    <w:rPr>
      <w:rFonts w:ascii="Times New Roman" w:hAnsi="Times New Roman"/>
      <w:sz w:val="24"/>
      <w:lang w:val="ru-RU" w:eastAsia="ru-RU"/>
    </w:rPr>
  </w:style>
  <w:style w:type="character" w:customStyle="1" w:styleId="rvts23">
    <w:name w:val="rvts23"/>
    <w:rsid w:val="00C52C4D"/>
  </w:style>
  <w:style w:type="paragraph" w:customStyle="1" w:styleId="1">
    <w:name w:val="Абзац списка1"/>
    <w:basedOn w:val="a"/>
    <w:rsid w:val="00C52C4D"/>
    <w:pPr>
      <w:ind w:left="720"/>
      <w:contextualSpacing/>
    </w:pPr>
  </w:style>
  <w:style w:type="character" w:customStyle="1" w:styleId="10">
    <w:name w:val="Знак примечания1"/>
    <w:rsid w:val="00E027CC"/>
    <w:rPr>
      <w:sz w:val="16"/>
    </w:rPr>
  </w:style>
  <w:style w:type="paragraph" w:styleId="ac">
    <w:name w:val="Balloon Text"/>
    <w:basedOn w:val="a"/>
    <w:link w:val="ad"/>
    <w:rsid w:val="002B6F2B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d">
    <w:name w:val="Текст выноски Знак"/>
    <w:link w:val="ac"/>
    <w:locked/>
    <w:rsid w:val="002B6F2B"/>
    <w:rPr>
      <w:rFonts w:ascii="Tahoma" w:hAnsi="Tahoma"/>
      <w:sz w:val="16"/>
      <w:lang w:eastAsia="en-US"/>
    </w:rPr>
  </w:style>
  <w:style w:type="paragraph" w:customStyle="1" w:styleId="ae">
    <w:name w:val="Назва документа"/>
    <w:basedOn w:val="a"/>
    <w:next w:val="a"/>
    <w:rsid w:val="00515ABE"/>
    <w:pPr>
      <w:keepNext/>
      <w:keepLines/>
      <w:spacing w:before="240" w:after="240" w:line="240" w:lineRule="auto"/>
      <w:jc w:val="center"/>
    </w:pPr>
    <w:rPr>
      <w:rFonts w:ascii="Antiqua" w:hAnsi="Antiqua"/>
      <w:b/>
      <w:sz w:val="26"/>
      <w:szCs w:val="20"/>
      <w:lang w:eastAsia="ru-RU"/>
    </w:rPr>
  </w:style>
  <w:style w:type="paragraph" w:customStyle="1" w:styleId="21">
    <w:name w:val="Абзац списка2"/>
    <w:basedOn w:val="a"/>
    <w:rsid w:val="0025348F"/>
    <w:pPr>
      <w:spacing w:after="160" w:line="259" w:lineRule="auto"/>
      <w:ind w:left="720"/>
      <w:contextualSpacing/>
    </w:pPr>
    <w:rPr>
      <w:rFonts w:eastAsia="Times New Roman"/>
    </w:rPr>
  </w:style>
  <w:style w:type="paragraph" w:styleId="HTML">
    <w:name w:val="HTML Preformatted"/>
    <w:basedOn w:val="a"/>
    <w:link w:val="HTML0"/>
    <w:rsid w:val="002534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locked/>
    <w:rsid w:val="0025348F"/>
    <w:rPr>
      <w:rFonts w:ascii="Courier New" w:hAnsi="Courier New" w:cs="Courier New"/>
    </w:rPr>
  </w:style>
  <w:style w:type="paragraph" w:styleId="af">
    <w:name w:val="Normal (Web)"/>
    <w:basedOn w:val="a"/>
    <w:uiPriority w:val="99"/>
    <w:rsid w:val="00CA27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210">
    <w:name w:val="Основной текст 21"/>
    <w:basedOn w:val="a"/>
    <w:rsid w:val="00546451"/>
    <w:pPr>
      <w:widowControl w:val="0"/>
      <w:overflowPunct w:val="0"/>
      <w:autoSpaceDE w:val="0"/>
      <w:autoSpaceDN w:val="0"/>
      <w:adjustRightInd w:val="0"/>
      <w:spacing w:after="0" w:line="240" w:lineRule="auto"/>
      <w:ind w:left="520" w:hanging="540"/>
      <w:jc w:val="both"/>
    </w:pPr>
    <w:rPr>
      <w:rFonts w:ascii="Times New Roman" w:hAnsi="Times New Roman"/>
      <w:sz w:val="28"/>
      <w:szCs w:val="20"/>
      <w:lang w:val="ru-RU" w:eastAsia="ru-RU"/>
    </w:rPr>
  </w:style>
  <w:style w:type="paragraph" w:customStyle="1" w:styleId="af0">
    <w:name w:val="Нормальний текст"/>
    <w:basedOn w:val="a"/>
    <w:rsid w:val="003A33F1"/>
    <w:pPr>
      <w:spacing w:before="120" w:after="0" w:line="240" w:lineRule="auto"/>
      <w:ind w:firstLine="567"/>
    </w:pPr>
    <w:rPr>
      <w:rFonts w:ascii="Antiqua" w:hAnsi="Antiqua"/>
      <w:sz w:val="26"/>
      <w:szCs w:val="20"/>
      <w:lang w:eastAsia="ru-RU"/>
    </w:rPr>
  </w:style>
  <w:style w:type="paragraph" w:customStyle="1" w:styleId="ShapkaDocumentu">
    <w:name w:val="Shapka Documentu"/>
    <w:basedOn w:val="a"/>
    <w:rsid w:val="003A33F1"/>
    <w:pPr>
      <w:keepNext/>
      <w:keepLines/>
      <w:spacing w:after="240" w:line="240" w:lineRule="auto"/>
      <w:ind w:left="3969"/>
      <w:jc w:val="center"/>
    </w:pPr>
    <w:rPr>
      <w:rFonts w:ascii="Antiqua" w:hAnsi="Antiqua" w:cs="Antiqua"/>
      <w:sz w:val="26"/>
      <w:szCs w:val="26"/>
      <w:lang w:eastAsia="ru-RU"/>
    </w:rPr>
  </w:style>
  <w:style w:type="character" w:customStyle="1" w:styleId="st46">
    <w:name w:val="st46"/>
    <w:rsid w:val="003A33F1"/>
    <w:rPr>
      <w:i/>
      <w:color w:val="000000"/>
    </w:rPr>
  </w:style>
  <w:style w:type="character" w:customStyle="1" w:styleId="11">
    <w:name w:val="Слабое выделение1"/>
    <w:rsid w:val="00876E73"/>
    <w:rPr>
      <w:rFonts w:cs="Times New Roman"/>
      <w:i/>
      <w:iCs/>
      <w:color w:val="808080"/>
    </w:rPr>
  </w:style>
  <w:style w:type="character" w:customStyle="1" w:styleId="st">
    <w:name w:val="st"/>
    <w:rsid w:val="009E1776"/>
    <w:rPr>
      <w:rFonts w:cs="Times New Roman"/>
    </w:rPr>
  </w:style>
  <w:style w:type="paragraph" w:styleId="af1">
    <w:name w:val="List Paragraph"/>
    <w:basedOn w:val="a"/>
    <w:uiPriority w:val="99"/>
    <w:qFormat/>
    <w:rsid w:val="00646DB4"/>
    <w:pPr>
      <w:ind w:left="720"/>
      <w:contextualSpacing/>
    </w:pPr>
  </w:style>
  <w:style w:type="character" w:styleId="af2">
    <w:name w:val="Strong"/>
    <w:basedOn w:val="a0"/>
    <w:uiPriority w:val="22"/>
    <w:qFormat/>
    <w:locked/>
    <w:rsid w:val="001115E7"/>
    <w:rPr>
      <w:b/>
      <w:bCs/>
    </w:rPr>
  </w:style>
  <w:style w:type="character" w:customStyle="1" w:styleId="4">
    <w:name w:val="Основной текст (4)"/>
    <w:basedOn w:val="a0"/>
    <w:uiPriority w:val="99"/>
    <w:rsid w:val="00EE2338"/>
    <w:rPr>
      <w:b/>
      <w:bCs/>
      <w:sz w:val="25"/>
      <w:szCs w:val="25"/>
      <w:u w:val="single"/>
      <w:shd w:val="clear" w:color="auto" w:fill="FFFFFF"/>
    </w:rPr>
  </w:style>
  <w:style w:type="paragraph" w:styleId="af3">
    <w:name w:val="Body Text"/>
    <w:basedOn w:val="a"/>
    <w:link w:val="af4"/>
    <w:rsid w:val="000C6130"/>
    <w:pPr>
      <w:spacing w:after="0" w:line="240" w:lineRule="auto"/>
    </w:pPr>
    <w:rPr>
      <w:rFonts w:ascii="Times New Roman" w:eastAsia="Times New Roman" w:hAnsi="Times New Roman"/>
      <w:b/>
      <w:sz w:val="28"/>
      <w:szCs w:val="20"/>
    </w:rPr>
  </w:style>
  <w:style w:type="character" w:customStyle="1" w:styleId="af4">
    <w:name w:val="Основной текст Знак"/>
    <w:basedOn w:val="a0"/>
    <w:link w:val="af3"/>
    <w:rsid w:val="000C6130"/>
    <w:rPr>
      <w:rFonts w:ascii="Times New Roman" w:eastAsia="Times New Roman" w:hAnsi="Times New Roman"/>
      <w:b/>
      <w:sz w:val="28"/>
    </w:rPr>
  </w:style>
  <w:style w:type="character" w:customStyle="1" w:styleId="212pt">
    <w:name w:val="Основной текст (2) + 12 pt"/>
    <w:aliases w:val="Не полужирный"/>
    <w:basedOn w:val="a0"/>
    <w:uiPriority w:val="99"/>
    <w:rsid w:val="000C6130"/>
    <w:rPr>
      <w:b/>
      <w:bCs/>
      <w:sz w:val="24"/>
      <w:szCs w:val="24"/>
      <w:shd w:val="clear" w:color="auto" w:fill="FFFFFF"/>
    </w:rPr>
  </w:style>
  <w:style w:type="character" w:customStyle="1" w:styleId="40">
    <w:name w:val="Основной текст (4)_"/>
    <w:basedOn w:val="a0"/>
    <w:link w:val="41"/>
    <w:uiPriority w:val="99"/>
    <w:rsid w:val="00FB31C8"/>
    <w:rPr>
      <w:b/>
      <w:bCs/>
      <w:sz w:val="25"/>
      <w:szCs w:val="25"/>
      <w:shd w:val="clear" w:color="auto" w:fill="FFFFFF"/>
    </w:rPr>
  </w:style>
  <w:style w:type="paragraph" w:customStyle="1" w:styleId="41">
    <w:name w:val="Основной текст (4)1"/>
    <w:basedOn w:val="a"/>
    <w:link w:val="40"/>
    <w:uiPriority w:val="99"/>
    <w:rsid w:val="00FB31C8"/>
    <w:pPr>
      <w:widowControl w:val="0"/>
      <w:shd w:val="clear" w:color="auto" w:fill="FFFFFF"/>
      <w:spacing w:before="180" w:after="180" w:line="317" w:lineRule="exact"/>
      <w:ind w:firstLine="3460"/>
    </w:pPr>
    <w:rPr>
      <w:b/>
      <w:bCs/>
      <w:sz w:val="25"/>
      <w:szCs w:val="25"/>
      <w:lang w:eastAsia="uk-UA"/>
    </w:rPr>
  </w:style>
  <w:style w:type="character" w:customStyle="1" w:styleId="FontStyle17">
    <w:name w:val="Font Style17"/>
    <w:rsid w:val="00DA028F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rsid w:val="00361039"/>
    <w:rPr>
      <w:rFonts w:ascii="Arial" w:eastAsia="Times New Roman" w:hAnsi="Arial" w:cs="Arial"/>
      <w:b/>
      <w:i/>
      <w:iCs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rdienko@dus.gov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B603A-C324-4B8E-B4A7-A46DF557A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5229</Words>
  <Characters>2981</Characters>
  <Application>Microsoft Office Word</Application>
  <DocSecurity>0</DocSecurity>
  <Lines>24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Умови</vt:lpstr>
      <vt:lpstr>Умови</vt:lpstr>
    </vt:vector>
  </TitlesOfParts>
  <Company>Krokoz™</Company>
  <LinksUpToDate>false</LinksUpToDate>
  <CharactersWithSpaces>8194</CharactersWithSpaces>
  <SharedDoc>false</SharedDoc>
  <HLinks>
    <vt:vector size="24" baseType="variant">
      <vt:variant>
        <vt:i4>7077909</vt:i4>
      </vt:variant>
      <vt:variant>
        <vt:i4>9</vt:i4>
      </vt:variant>
      <vt:variant>
        <vt:i4>0</vt:i4>
      </vt:variant>
      <vt:variant>
        <vt:i4>5</vt:i4>
      </vt:variant>
      <vt:variant>
        <vt:lpwstr>mailto:Gordienko@dus.gov.ua</vt:lpwstr>
      </vt:variant>
      <vt:variant>
        <vt:lpwstr/>
      </vt:variant>
      <vt:variant>
        <vt:i4>5701640</vt:i4>
      </vt:variant>
      <vt:variant>
        <vt:i4>6</vt:i4>
      </vt:variant>
      <vt:variant>
        <vt:i4>0</vt:i4>
      </vt:variant>
      <vt:variant>
        <vt:i4>5</vt:i4>
      </vt:variant>
      <vt:variant>
        <vt:lpwstr>http://zakon3.rada.gov.ua/laws/show/246-2016-%D0%BF/paran201</vt:lpwstr>
      </vt:variant>
      <vt:variant>
        <vt:lpwstr>n201</vt:lpwstr>
      </vt:variant>
      <vt:variant>
        <vt:i4>655385</vt:i4>
      </vt:variant>
      <vt:variant>
        <vt:i4>3</vt:i4>
      </vt:variant>
      <vt:variant>
        <vt:i4>0</vt:i4>
      </vt:variant>
      <vt:variant>
        <vt:i4>5</vt:i4>
      </vt:variant>
      <vt:variant>
        <vt:lpwstr>http://zakon3.rada.gov.ua/laws/show/1682-18/paran14</vt:lpwstr>
      </vt:variant>
      <vt:variant>
        <vt:lpwstr>n14</vt:lpwstr>
      </vt:variant>
      <vt:variant>
        <vt:i4>655385</vt:i4>
      </vt:variant>
      <vt:variant>
        <vt:i4>0</vt:i4>
      </vt:variant>
      <vt:variant>
        <vt:i4>0</vt:i4>
      </vt:variant>
      <vt:variant>
        <vt:i4>5</vt:i4>
      </vt:variant>
      <vt:variant>
        <vt:lpwstr>http://zakon3.rada.gov.ua/laws/show/1682-18/paran13</vt:lpwstr>
      </vt:variant>
      <vt:variant>
        <vt:lpwstr>n13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Умови</dc:title>
  <dc:creator>555</dc:creator>
  <cp:lastModifiedBy>userrrr</cp:lastModifiedBy>
  <cp:revision>43</cp:revision>
  <cp:lastPrinted>2019-09-04T08:19:00Z</cp:lastPrinted>
  <dcterms:created xsi:type="dcterms:W3CDTF">2019-09-02T04:59:00Z</dcterms:created>
  <dcterms:modified xsi:type="dcterms:W3CDTF">2019-09-04T12:02:00Z</dcterms:modified>
</cp:coreProperties>
</file>