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53" w:rsidRPr="00B07439" w:rsidRDefault="00173853" w:rsidP="007743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173853" w:rsidRPr="00B07439" w:rsidRDefault="00173853" w:rsidP="007743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173853" w:rsidRPr="00B07439" w:rsidRDefault="00173853" w:rsidP="007743D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вакантної посади </w:t>
      </w:r>
      <w:r w:rsidRPr="00B0743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керівника Управління </w:t>
      </w:r>
      <w:r w:rsidR="00821CA0">
        <w:rPr>
          <w:rFonts w:ascii="Times New Roman" w:hAnsi="Times New Roman"/>
          <w:b/>
          <w:color w:val="000000"/>
          <w:sz w:val="28"/>
          <w:szCs w:val="28"/>
          <w:lang w:eastAsia="uk-UA"/>
        </w:rPr>
        <w:t>юридичного</w:t>
      </w:r>
      <w:r w:rsidRPr="00B0743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забезпечення </w:t>
      </w:r>
      <w:r w:rsidRPr="00B07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6662"/>
      </w:tblGrid>
      <w:tr w:rsidR="00173853" w:rsidRPr="00B07439" w:rsidTr="00761DD9">
        <w:tc>
          <w:tcPr>
            <w:tcW w:w="9643" w:type="dxa"/>
            <w:gridSpan w:val="2"/>
          </w:tcPr>
          <w:p w:rsidR="00173853" w:rsidRPr="00761DD9" w:rsidRDefault="00173853" w:rsidP="00761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173853" w:rsidRPr="00B07439" w:rsidTr="00761DD9">
        <w:tc>
          <w:tcPr>
            <w:tcW w:w="2981" w:type="dxa"/>
          </w:tcPr>
          <w:p w:rsidR="00173853" w:rsidRPr="00761DD9" w:rsidRDefault="00173853" w:rsidP="00761DD9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</w:tcPr>
          <w:p w:rsidR="00173853" w:rsidRPr="00761DD9" w:rsidRDefault="00173853" w:rsidP="00C44C29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n72"/>
            <w:bookmarkStart w:id="1" w:name="n71"/>
            <w:bookmarkEnd w:id="0"/>
            <w:bookmarkEnd w:id="1"/>
            <w:r w:rsidRPr="00761DD9"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C34F3A" w:rsidRDefault="00173853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DD9">
              <w:rPr>
                <w:rFonts w:ascii="Times New Roman" w:hAnsi="Times New Roman"/>
                <w:sz w:val="28"/>
                <w:szCs w:val="28"/>
              </w:rPr>
              <w:t xml:space="preserve">1) здійснення </w:t>
            </w:r>
            <w:r w:rsidR="00DA3C5C">
              <w:rPr>
                <w:rFonts w:ascii="Times New Roman" w:hAnsi="Times New Roman"/>
                <w:sz w:val="28"/>
                <w:szCs w:val="28"/>
              </w:rPr>
              <w:t>керівництва діяльністю Управління, розподіл функціональних обов’язків між працівниками, організація та контроль їх роботи;</w:t>
            </w:r>
          </w:p>
          <w:p w:rsidR="00DA3C5C" w:rsidRDefault="00DA3C5C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забезпечення своєчасного та якісного виконання завдань і функцій, покладених на Управління;</w:t>
            </w:r>
          </w:p>
          <w:p w:rsidR="00DA3C5C" w:rsidRPr="00DA3C5C" w:rsidRDefault="00104806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3) в</w:t>
            </w:r>
            <w:r w:rsidR="00DA3C5C"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несення пропозицій Керівнику Державного управління справами щодо призначення, переміщення, звільнення з по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сад, заміщення вакантних посад і</w:t>
            </w:r>
            <w:r w:rsidR="00DA3C5C"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заохочень працівників Управління, а також накладення стягнень за неналежне виконання службових обов’язків, вирішення інших питань службової діяльності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DA3C5C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4) п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огодження відряджень і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відпусток працівників Управління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DA3C5C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5) в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життя необхідних заходів для професійної підготовки та підвищення кваліфікації працівників Управління.</w:t>
            </w:r>
          </w:p>
          <w:p w:rsidR="00DA3C5C" w:rsidRPr="00DA3C5C" w:rsidRDefault="00DA3C5C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6) з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абезпечення дотримання працівниками Управління  законодавства України з питань державної служби та боротьби з корупцією, Правил внутрішнього трудового розпорядку Державного управління справами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DA3C5C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7) д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оповідь керівництву Державного управління справами про документи і матеріали з питань, що належать до компетенції Управління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DA3C5C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8) р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обота з документами, які містять відомості, що становлять   державну таємницю, а також мобілізаційними документами і документами, які містять службову інформацію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DA3C5C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9) у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часть у роботі комітету з конкурсних торгів Державного управління справами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Default="00DA3C5C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10) з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абезпечення розгляду в установленому порядку пропозицій, заяв і скарг фізичних та юридичних осіб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104806" w:rsidRPr="00DA3C5C" w:rsidRDefault="00C32B83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11) в</w:t>
            </w:r>
            <w:r w:rsidR="00104806">
              <w:rPr>
                <w:rFonts w:ascii="Times New Roman" w:hAnsi="Times New Roman"/>
                <w:sz w:val="28"/>
                <w:szCs w:val="28"/>
                <w:lang w:eastAsia="uk-UA"/>
              </w:rPr>
              <w:t>ізування документів і матеріалів, що безпосередньо стосуються завдань і функцій Управління, а також т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их</w:t>
            </w:r>
            <w:r w:rsidR="00104806">
              <w:rPr>
                <w:rFonts w:ascii="Times New Roman" w:hAnsi="Times New Roman"/>
                <w:sz w:val="28"/>
                <w:szCs w:val="28"/>
                <w:lang w:eastAsia="uk-UA"/>
              </w:rPr>
              <w:t>, які згідно з актами Державного управління справами мають бути розглянуті в частині, що належ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="001048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ть до компетенції Управління, й завізовані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керівником Управління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C32B83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12</w:t>
            </w:r>
            <w:r w:rsidR="00DA3C5C">
              <w:rPr>
                <w:rFonts w:ascii="Times New Roman" w:hAnsi="Times New Roman"/>
                <w:sz w:val="28"/>
                <w:szCs w:val="28"/>
                <w:lang w:eastAsia="uk-UA"/>
              </w:rPr>
              <w:t>) в</w:t>
            </w:r>
            <w:r w:rsidR="00DA3C5C"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життя заходів для 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 w:rsidR="00DA3C5C"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досконалення організації роботи Управління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C32B83" w:rsidP="00DA3C5C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  <w:r w:rsidR="00DA3C5C">
              <w:rPr>
                <w:rFonts w:ascii="Times New Roman" w:hAnsi="Times New Roman"/>
                <w:sz w:val="28"/>
                <w:szCs w:val="28"/>
                <w:lang w:eastAsia="uk-UA"/>
              </w:rPr>
              <w:t>) з</w:t>
            </w:r>
            <w:r w:rsidR="00DA3C5C"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дійснення інших функцій, пов’язаних з виконанням покладених на Управління завдань.</w:t>
            </w:r>
          </w:p>
        </w:tc>
      </w:tr>
      <w:tr w:rsidR="00173853" w:rsidRPr="00B07439" w:rsidTr="00761DD9">
        <w:tc>
          <w:tcPr>
            <w:tcW w:w="2981" w:type="dxa"/>
          </w:tcPr>
          <w:p w:rsidR="00173853" w:rsidRPr="00761DD9" w:rsidRDefault="00173853" w:rsidP="00761DD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</w:tcPr>
          <w:p w:rsidR="00173853" w:rsidRPr="00761DD9" w:rsidRDefault="00E3667A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</w:t>
            </w:r>
            <w:r w:rsidR="00173853"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осадовий оклад згідно зі штатним розписом (на</w:t>
            </w:r>
            <w:r w:rsidR="00C34F3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 </w:t>
            </w:r>
            <w:r w:rsidR="00DA3C5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2017 рік – </w:t>
            </w:r>
            <w:r w:rsidR="00DD4F9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9537</w:t>
            </w:r>
            <w:r w:rsidR="00DA3C5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73853"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грн);</w:t>
            </w:r>
          </w:p>
          <w:p w:rsidR="00173853" w:rsidRPr="00761DD9" w:rsidRDefault="0017385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надбавка до посадового окладу за ранг відповідно до постанови Кабінету Міністрів України від 18</w:t>
            </w:r>
            <w:r w:rsidR="00C34F3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січня 2017 року № 15 “Деякі питання оплати праці державних службовців”;</w:t>
            </w:r>
          </w:p>
          <w:p w:rsidR="00173853" w:rsidRDefault="0017385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надбавки</w:t>
            </w:r>
            <w:r w:rsidR="00DD4F9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 доплати та премії</w:t>
            </w: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(відповідно до статті 52 Закону України “Про державну службу”)</w:t>
            </w:r>
          </w:p>
          <w:p w:rsidR="00257C93" w:rsidRPr="00257C93" w:rsidRDefault="00257C9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173853" w:rsidRPr="00B07439" w:rsidTr="00761DD9">
        <w:trPr>
          <w:trHeight w:val="405"/>
        </w:trPr>
        <w:tc>
          <w:tcPr>
            <w:tcW w:w="2981" w:type="dxa"/>
          </w:tcPr>
          <w:p w:rsidR="00173853" w:rsidRPr="00761DD9" w:rsidRDefault="00173853" w:rsidP="00761D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vAlign w:val="center"/>
          </w:tcPr>
          <w:p w:rsidR="00173853" w:rsidRPr="00761DD9" w:rsidRDefault="00173853" w:rsidP="00257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безстроково</w:t>
            </w:r>
          </w:p>
        </w:tc>
      </w:tr>
      <w:tr w:rsidR="00173853" w:rsidRPr="00B07439" w:rsidTr="00761DD9">
        <w:trPr>
          <w:trHeight w:val="841"/>
        </w:trPr>
        <w:tc>
          <w:tcPr>
            <w:tcW w:w="2981" w:type="dxa"/>
          </w:tcPr>
          <w:p w:rsidR="00173853" w:rsidRPr="00761DD9" w:rsidRDefault="00173853" w:rsidP="00761DD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</w:tcPr>
          <w:p w:rsidR="00173853" w:rsidRPr="00761DD9" w:rsidRDefault="00E3667A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</w:t>
            </w:r>
            <w:r w:rsidR="00173853"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одати до </w:t>
            </w:r>
            <w:r w:rsidR="00DD4F9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18:00</w:t>
            </w:r>
            <w:r w:rsidR="00821CA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DD4F9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E174A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  <w:r w:rsidR="00DD4F9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серпня </w:t>
            </w:r>
            <w:r w:rsidR="00173853"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2017 року  за адресою:             м. Київ,  вул. Банкова, 11, к. № 701, такі документи: </w:t>
            </w:r>
          </w:p>
          <w:p w:rsidR="00173853" w:rsidRPr="00761DD9" w:rsidRDefault="0017385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1. Копія паспорта громадянина України.</w:t>
            </w:r>
          </w:p>
          <w:p w:rsidR="00173853" w:rsidRPr="00761DD9" w:rsidRDefault="0017385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2. Письмова заява (за формою згідно з додатком</w:t>
            </w:r>
            <w:r w:rsidR="00C34F3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1) про участь у конкурсі із зазначенням основних мотивів до зайняття посади державної служби, до якої додається резюме в довільній формі. </w:t>
            </w:r>
          </w:p>
          <w:p w:rsidR="00173853" w:rsidRPr="00761DD9" w:rsidRDefault="00173853" w:rsidP="00C34F3A">
            <w:pPr>
              <w:pStyle w:val="rvps2"/>
              <w:shd w:val="clear" w:color="auto" w:fill="FFFFFF"/>
              <w:spacing w:before="0" w:beforeAutospacing="0" w:after="0" w:afterAutospacing="0"/>
              <w:ind w:firstLine="38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761DD9">
              <w:rPr>
                <w:rFonts w:cs="Times New Roman"/>
                <w:sz w:val="28"/>
                <w:szCs w:val="28"/>
                <w:lang w:val="uk-UA"/>
              </w:rPr>
              <w:t>3. П</w:t>
            </w:r>
            <w:r w:rsidRPr="00761DD9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7" w:anchor="n13" w:tgtFrame="_blank" w:history="1">
              <w:r w:rsidRPr="00761DD9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 w:rsidRPr="00761DD9"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 w:rsidRPr="00761DD9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8" w:anchor="n14" w:tgtFrame="_blank" w:history="1">
              <w:r w:rsidRPr="00761DD9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761DD9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 w:rsidRPr="00761DD9">
              <w:rPr>
                <w:rFonts w:cs="Times New Roman"/>
                <w:sz w:val="28"/>
                <w:szCs w:val="28"/>
                <w:lang w:val="uk-UA"/>
              </w:rPr>
              <w:t>статті 1 Закону України “Про очищення влади”, та надає згоду на проходження перев</w:t>
            </w:r>
            <w:r w:rsidRPr="00761DD9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або копію довідки встановленої форми про результати такої перевірки </w:t>
            </w:r>
            <w:r w:rsidRPr="00761DD9"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 2)</w:t>
            </w:r>
            <w:r w:rsidRPr="00761DD9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bookmarkStart w:id="2" w:name="n74"/>
            <w:bookmarkEnd w:id="2"/>
          </w:p>
          <w:p w:rsidR="00173853" w:rsidRDefault="00173853" w:rsidP="00C34F3A">
            <w:pPr>
              <w:pStyle w:val="rvps2"/>
              <w:shd w:val="clear" w:color="auto" w:fill="FFFFFF"/>
              <w:spacing w:before="0" w:beforeAutospacing="0" w:after="0" w:afterAutospacing="0"/>
              <w:ind w:firstLine="38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761DD9">
              <w:rPr>
                <w:rFonts w:cs="Times New Roman"/>
                <w:color w:val="000000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DD4F95" w:rsidRPr="00761DD9" w:rsidRDefault="00DD4F95" w:rsidP="00C34F3A">
            <w:pPr>
              <w:pStyle w:val="rvps2"/>
              <w:shd w:val="clear" w:color="auto" w:fill="FFFFFF"/>
              <w:spacing w:before="0" w:beforeAutospacing="0" w:after="0" w:afterAutospacing="0"/>
              <w:ind w:firstLine="38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5. Посвідчення атестації щодо вільного володіння державно</w:t>
            </w:r>
            <w:r w:rsidR="00E3667A">
              <w:rPr>
                <w:rFonts w:cs="Times New Roman"/>
                <w:color w:val="000000"/>
                <w:sz w:val="28"/>
                <w:szCs w:val="28"/>
                <w:lang w:val="uk-UA"/>
              </w:rPr>
              <w:t>ю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мов</w:t>
            </w:r>
            <w:r w:rsidR="00E3667A">
              <w:rPr>
                <w:rFonts w:cs="Times New Roman"/>
                <w:color w:val="000000"/>
                <w:sz w:val="28"/>
                <w:szCs w:val="28"/>
                <w:lang w:val="uk-UA"/>
              </w:rPr>
              <w:t>ою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73853" w:rsidRPr="00761DD9" w:rsidRDefault="00DD4F95" w:rsidP="00C34F3A">
            <w:pPr>
              <w:pStyle w:val="rvps2"/>
              <w:shd w:val="clear" w:color="auto" w:fill="FFFFFF"/>
              <w:spacing w:before="0" w:beforeAutospacing="0" w:after="0" w:afterAutospacing="0"/>
              <w:ind w:firstLine="38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3" w:name="n76"/>
            <w:bookmarkStart w:id="4" w:name="n75"/>
            <w:bookmarkEnd w:id="3"/>
            <w:bookmarkEnd w:id="4"/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173853" w:rsidRPr="00761DD9">
              <w:rPr>
                <w:rFonts w:cs="Times New Roman"/>
                <w:sz w:val="28"/>
                <w:szCs w:val="28"/>
                <w:lang w:val="uk-UA"/>
              </w:rPr>
              <w:t>. Заповнена особова картка встановленого зразка</w:t>
            </w:r>
            <w:bookmarkStart w:id="5" w:name="n77"/>
            <w:bookmarkEnd w:id="5"/>
            <w:r w:rsidR="00173853" w:rsidRPr="00761DD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173853" w:rsidRDefault="00DD4F95" w:rsidP="00C34F3A">
            <w:pPr>
              <w:pStyle w:val="rvps2"/>
              <w:shd w:val="clear" w:color="auto" w:fill="FFFFFF"/>
              <w:spacing w:before="0" w:beforeAutospacing="0" w:after="0" w:afterAutospacing="0"/>
              <w:ind w:firstLine="38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173853" w:rsidRPr="00761DD9">
              <w:rPr>
                <w:rFonts w:cs="Times New Roman"/>
                <w:sz w:val="28"/>
                <w:szCs w:val="28"/>
                <w:lang w:val="uk-UA"/>
              </w:rPr>
              <w:t>. Підтвердження щодо подання декларації з Єдиного державного реєстру декларацій та роздрукована електронна декларація особи, уповноваженої на виконання функцій держави або місцевого самоврядування, за 2016 рік з урахуванням вимог статті 45 Закону України “Про запобігання корупції”.</w:t>
            </w:r>
          </w:p>
          <w:p w:rsidR="00257C93" w:rsidRPr="00257C93" w:rsidRDefault="00257C93" w:rsidP="00C34F3A">
            <w:pPr>
              <w:pStyle w:val="rvps2"/>
              <w:shd w:val="clear" w:color="auto" w:fill="FFFFFF"/>
              <w:spacing w:before="0" w:beforeAutospacing="0" w:after="0" w:afterAutospacing="0"/>
              <w:ind w:firstLine="388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173853" w:rsidRPr="00B07439" w:rsidTr="00761DD9">
        <w:trPr>
          <w:trHeight w:val="613"/>
        </w:trPr>
        <w:tc>
          <w:tcPr>
            <w:tcW w:w="2981" w:type="dxa"/>
          </w:tcPr>
          <w:p w:rsidR="00173853" w:rsidRPr="00761DD9" w:rsidRDefault="00173853" w:rsidP="00761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Дата, час і місце проведення конкурсу</w:t>
            </w:r>
          </w:p>
        </w:tc>
        <w:tc>
          <w:tcPr>
            <w:tcW w:w="6662" w:type="dxa"/>
            <w:vAlign w:val="center"/>
          </w:tcPr>
          <w:p w:rsidR="00173853" w:rsidRDefault="00DD4F95" w:rsidP="00257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16–19 серпня</w:t>
            </w:r>
            <w:r w:rsidR="00173853"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2017 року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10:00</w:t>
            </w:r>
            <w:r w:rsidR="00821CA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73853"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м. Київ, вул.</w:t>
            </w:r>
            <w:r w:rsidR="00C34F3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="00173853"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Банкова, 11, к. 439</w:t>
            </w:r>
          </w:p>
          <w:p w:rsidR="00257C93" w:rsidRPr="00257C93" w:rsidRDefault="00257C93" w:rsidP="00761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173853" w:rsidRPr="00B07439" w:rsidTr="00761DD9">
        <w:trPr>
          <w:trHeight w:val="360"/>
        </w:trPr>
        <w:tc>
          <w:tcPr>
            <w:tcW w:w="2981" w:type="dxa"/>
          </w:tcPr>
          <w:p w:rsidR="00173853" w:rsidRPr="00761DD9" w:rsidRDefault="00173853" w:rsidP="00761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vAlign w:val="center"/>
          </w:tcPr>
          <w:p w:rsidR="00173853" w:rsidRPr="00761DD9" w:rsidRDefault="00173853" w:rsidP="00761D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173853" w:rsidRPr="00761DD9" w:rsidRDefault="00173853" w:rsidP="00761D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044 255 64 84</w:t>
            </w:r>
          </w:p>
          <w:p w:rsidR="00173853" w:rsidRPr="00761DD9" w:rsidRDefault="00173853" w:rsidP="00761D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sz w:val="28"/>
                <w:szCs w:val="28"/>
              </w:rPr>
              <w:t>kra@dus.gov.ua</w:t>
            </w: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173853" w:rsidRPr="00B07439" w:rsidRDefault="00173853" w:rsidP="007743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73853" w:rsidRPr="00B07439" w:rsidRDefault="00173853" w:rsidP="00D338A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color w:val="000000"/>
          <w:sz w:val="28"/>
          <w:szCs w:val="28"/>
          <w:lang w:eastAsia="uk-UA"/>
        </w:rPr>
        <w:t>Вимог</w:t>
      </w:r>
      <w:r w:rsidR="00D338A4">
        <w:rPr>
          <w:rFonts w:ascii="Times New Roman" w:hAnsi="Times New Roman"/>
          <w:color w:val="000000"/>
          <w:sz w:val="28"/>
          <w:szCs w:val="28"/>
          <w:lang w:eastAsia="uk-UA"/>
        </w:rPr>
        <w:t>и до професійної компетентності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252"/>
        <w:gridCol w:w="5863"/>
      </w:tblGrid>
      <w:tr w:rsidR="00173853" w:rsidRPr="00B07439" w:rsidTr="007743D2">
        <w:tc>
          <w:tcPr>
            <w:tcW w:w="9643" w:type="dxa"/>
            <w:gridSpan w:val="3"/>
          </w:tcPr>
          <w:p w:rsidR="00173853" w:rsidRPr="00B07439" w:rsidRDefault="001738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вимоги</w:t>
            </w:r>
          </w:p>
        </w:tc>
      </w:tr>
      <w:tr w:rsidR="00173853" w:rsidRPr="00B07439" w:rsidTr="007743D2">
        <w:trPr>
          <w:trHeight w:val="70"/>
        </w:trPr>
        <w:tc>
          <w:tcPr>
            <w:tcW w:w="528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173853" w:rsidRPr="00B07439" w:rsidRDefault="00173853" w:rsidP="00534FD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магістр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3853" w:rsidRPr="00B07439" w:rsidTr="007743D2">
        <w:tc>
          <w:tcPr>
            <w:tcW w:w="528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173853" w:rsidRPr="00B07439" w:rsidRDefault="0017385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</w:tcPr>
          <w:p w:rsidR="00173853" w:rsidRDefault="00173853" w:rsidP="00AF14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  <w:p w:rsidR="00257C93" w:rsidRPr="00257C93" w:rsidRDefault="00257C93" w:rsidP="00AF14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173853" w:rsidRPr="00B07439" w:rsidTr="007743D2">
        <w:tc>
          <w:tcPr>
            <w:tcW w:w="528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</w:tcPr>
          <w:p w:rsidR="00173853" w:rsidRPr="00B07439" w:rsidRDefault="001738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vAlign w:val="center"/>
          </w:tcPr>
          <w:p w:rsidR="00173853" w:rsidRPr="00B07439" w:rsidRDefault="001738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</w:tbl>
    <w:p w:rsidR="00257C93" w:rsidRDefault="00257C93"/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252"/>
        <w:gridCol w:w="5863"/>
      </w:tblGrid>
      <w:tr w:rsidR="00173853" w:rsidRPr="00B07439" w:rsidTr="00257C93">
        <w:trPr>
          <w:trHeight w:val="295"/>
        </w:trPr>
        <w:tc>
          <w:tcPr>
            <w:tcW w:w="9643" w:type="dxa"/>
            <w:gridSpan w:val="3"/>
            <w:vAlign w:val="center"/>
          </w:tcPr>
          <w:p w:rsidR="00173853" w:rsidRPr="00B07439" w:rsidRDefault="001738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173853" w:rsidRPr="00B07439" w:rsidTr="007743D2">
        <w:trPr>
          <w:trHeight w:val="267"/>
        </w:trPr>
        <w:tc>
          <w:tcPr>
            <w:tcW w:w="528" w:type="dxa"/>
          </w:tcPr>
          <w:p w:rsidR="00173853" w:rsidRPr="00B07439" w:rsidRDefault="001738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173853" w:rsidRPr="00B07439" w:rsidRDefault="001738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  <w:r w:rsidR="00DD4F9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 галуззю знань та (або) спеціальність</w:t>
            </w:r>
          </w:p>
        </w:tc>
        <w:tc>
          <w:tcPr>
            <w:tcW w:w="5863" w:type="dxa"/>
          </w:tcPr>
          <w:p w:rsidR="00DD4F95" w:rsidRDefault="001B0E00" w:rsidP="00E43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магістр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а,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73853"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галуз</w:t>
            </w:r>
            <w:r w:rsidR="00DD4F9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ь</w:t>
            </w:r>
            <w:r w:rsidR="00173853"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знань</w:t>
            </w:r>
            <w:r w:rsidR="00DD4F9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173853"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DD4F9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</w:t>
            </w:r>
            <w:r w:rsidR="00DA3C5C">
              <w:rPr>
                <w:rFonts w:ascii="Times New Roman" w:hAnsi="Times New Roman"/>
                <w:sz w:val="28"/>
                <w:szCs w:val="28"/>
                <w:lang w:eastAsia="uk-UA"/>
              </w:rPr>
              <w:t>раво</w:t>
            </w:r>
          </w:p>
          <w:p w:rsidR="00EE0C04" w:rsidRPr="00EE0C04" w:rsidRDefault="00EE0C04" w:rsidP="001B0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173853" w:rsidRPr="00B07439" w:rsidTr="007743D2">
        <w:trPr>
          <w:trHeight w:val="267"/>
        </w:trPr>
        <w:tc>
          <w:tcPr>
            <w:tcW w:w="528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</w:tcPr>
          <w:p w:rsidR="00173853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Конституція України; </w:t>
            </w:r>
          </w:p>
          <w:p w:rsidR="003E14AC" w:rsidRDefault="00E3667A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</w:t>
            </w:r>
            <w:r w:rsidR="003E14AC">
              <w:rPr>
                <w:rFonts w:ascii="Times New Roman" w:hAnsi="Times New Roman"/>
                <w:sz w:val="28"/>
                <w:szCs w:val="28"/>
                <w:lang w:eastAsia="uk-UA"/>
              </w:rPr>
              <w:t>іжнародні договори, згода на обов’язковість яких надана Верховною Радою України;</w:t>
            </w:r>
          </w:p>
          <w:p w:rsidR="003E14AC" w:rsidRPr="00B07439" w:rsidRDefault="00E3667A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</w:t>
            </w:r>
            <w:r w:rsidR="003E14A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одекси України;  </w:t>
            </w:r>
          </w:p>
          <w:p w:rsidR="00173853" w:rsidRPr="00B07439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Закон України  “Про державну службу”; </w:t>
            </w:r>
          </w:p>
          <w:p w:rsidR="00173853" w:rsidRPr="003E14AC" w:rsidRDefault="00173853" w:rsidP="003E14A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>Закон України “Про запобігання корупції”;</w:t>
            </w:r>
          </w:p>
          <w:p w:rsidR="00173853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</w:rPr>
              <w:t xml:space="preserve"> Закон України “Про публічні закупівлі”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853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</w:rPr>
              <w:t xml:space="preserve"> Закон України “Про управління об’єктами державної власності”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853" w:rsidRPr="00306A9F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43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Закон України “Про звернення громадян”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173853" w:rsidRPr="003E14AC" w:rsidRDefault="00173853" w:rsidP="005F5E7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Cs w:val="28"/>
                <w:shd w:val="clear" w:color="auto" w:fill="FFFFFF"/>
                <w:lang w:eastAsia="uk-UA"/>
              </w:rPr>
              <w:t xml:space="preserve"> </w:t>
            </w:r>
            <w:r w:rsidR="00DA3C5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Закон</w:t>
            </w:r>
            <w:r w:rsidRPr="00B0743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України “Про доступ до публічної інформації”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EE0C04" w:rsidRPr="003D4647" w:rsidRDefault="00E3667A" w:rsidP="00E3667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і</w:t>
            </w:r>
            <w:r w:rsidR="003E14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нші закони України, що регулюють правовідносини в сфері здійснення управління об’єктами державної власності, акт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и</w:t>
            </w:r>
            <w:r w:rsidR="003E14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Верховної Ради України, Президента  України, Кабінету Міністрів України та центрального органу виконавчої влади, що забезпечує формування та реалізує державну політику у сфері державної служби, інш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і</w:t>
            </w:r>
            <w:r w:rsidR="003E14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нормативно-правов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і акти</w:t>
            </w:r>
            <w:r w:rsidR="003E14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, що регулюють </w:t>
            </w:r>
            <w:r w:rsidR="00A029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діяльність Державного управління справами.</w:t>
            </w:r>
            <w:r w:rsidR="003E14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</w:tc>
      </w:tr>
      <w:tr w:rsidR="00173853" w:rsidRPr="00B07439" w:rsidTr="007743D2">
        <w:trPr>
          <w:trHeight w:val="2467"/>
        </w:trPr>
        <w:tc>
          <w:tcPr>
            <w:tcW w:w="528" w:type="dxa"/>
          </w:tcPr>
          <w:p w:rsidR="00173853" w:rsidRPr="00B07439" w:rsidRDefault="00173853" w:rsidP="006D732C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252" w:type="dxa"/>
          </w:tcPr>
          <w:p w:rsidR="00173853" w:rsidRPr="00B07439" w:rsidRDefault="00173853" w:rsidP="006D732C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Професійні чи технічні знання</w:t>
            </w:r>
          </w:p>
        </w:tc>
        <w:tc>
          <w:tcPr>
            <w:tcW w:w="5863" w:type="dxa"/>
          </w:tcPr>
          <w:p w:rsidR="00EE0C04" w:rsidRPr="003D4647" w:rsidRDefault="003D4647" w:rsidP="00B56111">
            <w:pPr>
              <w:pStyle w:val="TableContents"/>
              <w:spacing w:line="235" w:lineRule="auto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3D4647">
              <w:rPr>
                <w:color w:val="000000"/>
                <w:sz w:val="28"/>
                <w:szCs w:val="28"/>
                <w:lang w:eastAsia="uk-UA"/>
              </w:rPr>
              <w:t>здатність особи в межах повноважень</w:t>
            </w:r>
            <w:r w:rsidR="00E3667A">
              <w:rPr>
                <w:color w:val="000000"/>
                <w:sz w:val="28"/>
                <w:szCs w:val="28"/>
                <w:lang w:eastAsia="uk-UA"/>
              </w:rPr>
              <w:t>,</w:t>
            </w:r>
            <w:r w:rsidRPr="003D4647">
              <w:rPr>
                <w:color w:val="000000"/>
                <w:sz w:val="28"/>
                <w:szCs w:val="28"/>
                <w:lang w:eastAsia="uk-UA"/>
              </w:rPr>
              <w:t xml:space="preserve"> визначених посадовою інструкцією та Законом України </w:t>
            </w:r>
            <w:r w:rsidR="00E3667A" w:rsidRPr="00B56111">
              <w:rPr>
                <w:color w:val="000000"/>
                <w:sz w:val="28"/>
                <w:szCs w:val="28"/>
                <w:lang w:eastAsia="uk-UA"/>
              </w:rPr>
              <w:t>“</w:t>
            </w:r>
            <w:r w:rsidRPr="003D4647">
              <w:rPr>
                <w:color w:val="000000"/>
                <w:sz w:val="28"/>
                <w:szCs w:val="28"/>
                <w:lang w:eastAsia="uk-UA"/>
              </w:rPr>
              <w:t>Про  державну службу</w:t>
            </w:r>
            <w:r w:rsidR="00E3667A" w:rsidRPr="00B56111">
              <w:rPr>
                <w:color w:val="000000"/>
                <w:sz w:val="28"/>
                <w:szCs w:val="28"/>
                <w:lang w:eastAsia="uk-UA"/>
              </w:rPr>
              <w:t>”</w:t>
            </w:r>
            <w:r w:rsidR="00E3667A">
              <w:rPr>
                <w:color w:val="000000"/>
                <w:sz w:val="28"/>
                <w:szCs w:val="28"/>
                <w:lang w:eastAsia="uk-UA"/>
              </w:rPr>
              <w:t>,</w:t>
            </w:r>
            <w:r w:rsidRPr="003D4647">
              <w:rPr>
                <w:color w:val="000000"/>
                <w:sz w:val="28"/>
                <w:szCs w:val="28"/>
                <w:lang w:eastAsia="uk-UA"/>
              </w:rPr>
              <w:t xml:space="preserve"> застосовувати спеціальні знання, уміння та навички, виявляти відповідні моральні та ділові якості для належного виконання встановлених завдань і обов</w:t>
            </w:r>
            <w:r w:rsidR="00E3667A" w:rsidRPr="00B56111">
              <w:rPr>
                <w:color w:val="000000"/>
                <w:sz w:val="28"/>
                <w:szCs w:val="28"/>
                <w:lang w:eastAsia="uk-UA"/>
              </w:rPr>
              <w:t>’</w:t>
            </w:r>
            <w:r w:rsidRPr="003D4647">
              <w:rPr>
                <w:color w:val="000000"/>
                <w:sz w:val="28"/>
                <w:szCs w:val="28"/>
                <w:lang w:eastAsia="uk-UA"/>
              </w:rPr>
              <w:t>язків, навчання, професійного та особистісного розвитку</w:t>
            </w:r>
            <w:r w:rsidR="00E3667A">
              <w:rPr>
                <w:color w:val="000000"/>
                <w:sz w:val="28"/>
                <w:szCs w:val="28"/>
                <w:lang w:eastAsia="uk-UA"/>
              </w:rPr>
              <w:t>;</w:t>
            </w:r>
            <w:r w:rsidRPr="003D4647">
              <w:rPr>
                <w:color w:val="000000"/>
                <w:sz w:val="28"/>
                <w:szCs w:val="28"/>
                <w:lang w:eastAsia="uk-UA"/>
              </w:rPr>
              <w:t xml:space="preserve"> знання принципів державної служби</w:t>
            </w:r>
            <w:r w:rsidR="00E3667A">
              <w:rPr>
                <w:color w:val="000000"/>
                <w:sz w:val="28"/>
                <w:szCs w:val="28"/>
                <w:lang w:eastAsia="uk-UA"/>
              </w:rPr>
              <w:t>;</w:t>
            </w:r>
            <w:r w:rsidRPr="003D4647">
              <w:rPr>
                <w:color w:val="000000"/>
                <w:sz w:val="28"/>
                <w:szCs w:val="28"/>
                <w:lang w:eastAsia="uk-UA"/>
              </w:rPr>
              <w:t xml:space="preserve"> знання нормативно-правових актів, що регулюють діяльність Державного управління справами</w:t>
            </w:r>
            <w:r w:rsidR="00E3667A">
              <w:rPr>
                <w:color w:val="000000"/>
                <w:sz w:val="28"/>
                <w:szCs w:val="28"/>
                <w:lang w:eastAsia="uk-UA"/>
              </w:rPr>
              <w:t>;</w:t>
            </w:r>
            <w:r w:rsidRPr="003D4647">
              <w:rPr>
                <w:color w:val="000000"/>
                <w:sz w:val="28"/>
                <w:szCs w:val="28"/>
                <w:lang w:eastAsia="uk-UA"/>
              </w:rPr>
              <w:t xml:space="preserve"> знання вимог </w:t>
            </w:r>
            <w:proofErr w:type="spellStart"/>
            <w:r w:rsidRPr="003D4647">
              <w:rPr>
                <w:color w:val="000000"/>
                <w:sz w:val="28"/>
                <w:szCs w:val="28"/>
                <w:lang w:eastAsia="uk-UA"/>
              </w:rPr>
              <w:t>нормопроектувальної</w:t>
            </w:r>
            <w:proofErr w:type="spellEnd"/>
            <w:r w:rsidRPr="003D4647">
              <w:rPr>
                <w:color w:val="000000"/>
                <w:sz w:val="28"/>
                <w:szCs w:val="28"/>
                <w:lang w:eastAsia="uk-UA"/>
              </w:rPr>
              <w:t xml:space="preserve"> техніки, організації документообігу, а також обліку, систематизації та кодифікації нормативних актів</w:t>
            </w:r>
            <w:r w:rsidR="00F36CF6">
              <w:rPr>
                <w:color w:val="000000"/>
                <w:sz w:val="28"/>
                <w:szCs w:val="28"/>
                <w:lang w:eastAsia="uk-UA"/>
              </w:rPr>
              <w:t>, методології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розробки проектів нормативно-правових актів (законопроектів, актів Президента України та Кабінету М</w:t>
            </w:r>
            <w:r w:rsidR="00F36CF6">
              <w:rPr>
                <w:color w:val="000000"/>
                <w:sz w:val="28"/>
                <w:szCs w:val="28"/>
                <w:lang w:eastAsia="uk-UA"/>
              </w:rPr>
              <w:t>іністрів України), інших актів і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документів,</w:t>
            </w:r>
            <w:r w:rsidR="00B56111">
              <w:rPr>
                <w:color w:val="000000"/>
                <w:sz w:val="28"/>
                <w:szCs w:val="28"/>
                <w:lang w:eastAsia="uk-UA"/>
              </w:rPr>
              <w:t xml:space="preserve"> вміння опрацьовувати проекти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законодавчих, нормативно-правових та інших  актів, що над</w:t>
            </w:r>
            <w:r w:rsidR="00B56111">
              <w:rPr>
                <w:color w:val="000000"/>
                <w:sz w:val="28"/>
                <w:szCs w:val="28"/>
                <w:lang w:eastAsia="uk-UA"/>
              </w:rPr>
              <w:t>ходять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на візування</w:t>
            </w:r>
            <w:r w:rsidR="00B56111">
              <w:rPr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та підготов</w:t>
            </w:r>
            <w:r w:rsidR="00B56111">
              <w:rPr>
                <w:color w:val="000000"/>
                <w:sz w:val="28"/>
                <w:szCs w:val="28"/>
                <w:lang w:eastAsia="uk-UA"/>
              </w:rPr>
              <w:t>ки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в установленому порядку пропозицій </w:t>
            </w:r>
            <w:r w:rsidR="00B56111">
              <w:rPr>
                <w:color w:val="000000"/>
                <w:sz w:val="28"/>
                <w:szCs w:val="28"/>
                <w:lang w:eastAsia="uk-UA"/>
              </w:rPr>
              <w:t>що</w:t>
            </w:r>
            <w:r>
              <w:rPr>
                <w:color w:val="000000"/>
                <w:sz w:val="28"/>
                <w:szCs w:val="28"/>
                <w:lang w:eastAsia="uk-UA"/>
              </w:rPr>
              <w:t>до них.</w:t>
            </w:r>
            <w:r w:rsidRPr="003D4647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3853" w:rsidRPr="00B07439" w:rsidTr="007743D2">
        <w:trPr>
          <w:trHeight w:val="1826"/>
        </w:trPr>
        <w:tc>
          <w:tcPr>
            <w:tcW w:w="528" w:type="dxa"/>
          </w:tcPr>
          <w:p w:rsidR="00173853" w:rsidRPr="00B07439" w:rsidRDefault="000A127F" w:rsidP="006D732C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52" w:type="dxa"/>
          </w:tcPr>
          <w:p w:rsidR="00173853" w:rsidRPr="00B07439" w:rsidRDefault="00173853" w:rsidP="006D732C">
            <w:pPr>
              <w:pStyle w:val="TableContents"/>
              <w:spacing w:line="235" w:lineRule="auto"/>
              <w:jc w:val="both"/>
              <w:rPr>
                <w:color w:val="000000"/>
                <w:sz w:val="28"/>
                <w:szCs w:val="28"/>
              </w:rPr>
            </w:pPr>
            <w:r w:rsidRPr="00B07439">
              <w:rPr>
                <w:rFonts w:eastAsia="TimesNewRomanPSMT"/>
                <w:color w:val="000000"/>
                <w:sz w:val="28"/>
                <w:szCs w:val="28"/>
              </w:rPr>
              <w:t>Знання сучасних інформаційних технологій</w:t>
            </w:r>
          </w:p>
        </w:tc>
        <w:tc>
          <w:tcPr>
            <w:tcW w:w="5863" w:type="dxa"/>
          </w:tcPr>
          <w:p w:rsidR="00173853" w:rsidRDefault="00A722CA" w:rsidP="006D732C">
            <w:pPr>
              <w:pStyle w:val="TableContents"/>
              <w:spacing w:line="235" w:lineRule="auto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в</w:t>
            </w:r>
            <w:r w:rsidR="00173853" w:rsidRPr="00B07439">
              <w:rPr>
                <w:rFonts w:eastAsia="TimesNewRomanPSMT"/>
                <w:color w:val="000000"/>
                <w:sz w:val="28"/>
                <w:szCs w:val="28"/>
              </w:rPr>
              <w:t xml:space="preserve">певнений користувач ПК. Досвід роботи з офісним пакетом Microsoft </w:t>
            </w:r>
            <w:proofErr w:type="spellStart"/>
            <w:r w:rsidR="00173853" w:rsidRPr="00B07439">
              <w:rPr>
                <w:rFonts w:eastAsia="TimesNewRomanPSMT"/>
                <w:color w:val="000000"/>
                <w:sz w:val="28"/>
                <w:szCs w:val="28"/>
              </w:rPr>
              <w:t>Оffice</w:t>
            </w:r>
            <w:proofErr w:type="spellEnd"/>
            <w:r w:rsidR="00173853" w:rsidRPr="00B07439">
              <w:rPr>
                <w:rFonts w:eastAsia="TimesNewRomanPSMT"/>
                <w:color w:val="000000"/>
                <w:sz w:val="28"/>
                <w:szCs w:val="28"/>
              </w:rPr>
              <w:t>, Outlook Express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;</w:t>
            </w:r>
            <w:r w:rsidR="00173853" w:rsidRPr="00B07439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н</w:t>
            </w:r>
            <w:r w:rsidR="00173853" w:rsidRPr="00B07439">
              <w:rPr>
                <w:rFonts w:eastAsia="TimesNewRomanPSMT"/>
                <w:color w:val="000000"/>
                <w:sz w:val="28"/>
                <w:szCs w:val="28"/>
              </w:rPr>
              <w:t>авички роботи з інформаційно-пошуковими системами в мережі Інтернет, знання сучасних технологій з електронного урядування</w:t>
            </w:r>
            <w:r w:rsidR="00F1031E">
              <w:rPr>
                <w:rFonts w:eastAsia="TimesNewRomanPSMT"/>
                <w:color w:val="000000"/>
                <w:sz w:val="28"/>
                <w:szCs w:val="28"/>
              </w:rPr>
              <w:t>.</w:t>
            </w:r>
          </w:p>
          <w:p w:rsidR="00E64B93" w:rsidRPr="00E64B93" w:rsidRDefault="00E64B93" w:rsidP="006D732C">
            <w:pPr>
              <w:pStyle w:val="TableContents"/>
              <w:spacing w:line="235" w:lineRule="auto"/>
              <w:jc w:val="both"/>
              <w:rPr>
                <w:rFonts w:eastAsia="TimesNewRomanPSMT"/>
                <w:color w:val="000000"/>
                <w:sz w:val="16"/>
                <w:szCs w:val="16"/>
              </w:rPr>
            </w:pPr>
          </w:p>
        </w:tc>
      </w:tr>
      <w:tr w:rsidR="00173853" w:rsidRPr="00B07439" w:rsidTr="007743D2">
        <w:trPr>
          <w:trHeight w:val="315"/>
        </w:trPr>
        <w:tc>
          <w:tcPr>
            <w:tcW w:w="528" w:type="dxa"/>
          </w:tcPr>
          <w:p w:rsidR="00173853" w:rsidRPr="000A127F" w:rsidRDefault="000A127F" w:rsidP="006D732C">
            <w:pPr>
              <w:spacing w:line="235" w:lineRule="auto"/>
              <w:rPr>
                <w:rStyle w:val="rvts9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rvts9"/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2" w:type="dxa"/>
          </w:tcPr>
          <w:p w:rsidR="00173853" w:rsidRPr="00B07439" w:rsidRDefault="00173853" w:rsidP="006D732C">
            <w:pPr>
              <w:spacing w:line="235" w:lineRule="auto"/>
              <w:rPr>
                <w:rStyle w:val="rvts9"/>
                <w:rFonts w:ascii="Times New Roman" w:hAnsi="Times New Roman"/>
                <w:color w:val="000000"/>
                <w:szCs w:val="28"/>
              </w:rPr>
            </w:pPr>
            <w:r w:rsidRPr="00B07439">
              <w:rPr>
                <w:rStyle w:val="rvts9"/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</w:tcPr>
          <w:p w:rsidR="00173853" w:rsidRPr="00DD4F95" w:rsidRDefault="00173853" w:rsidP="006D732C">
            <w:pPr>
              <w:pStyle w:val="rvps2"/>
              <w:spacing w:before="0" w:beforeAutospacing="0" w:after="0" w:afterAutospacing="0" w:line="23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DD4F95">
              <w:rPr>
                <w:rFonts w:cs="Times New Roman"/>
                <w:sz w:val="28"/>
                <w:szCs w:val="28"/>
                <w:lang w:val="uk-UA"/>
              </w:rPr>
              <w:t>1. Лідерство:</w:t>
            </w:r>
          </w:p>
          <w:p w:rsidR="000A127F" w:rsidRDefault="000A127F" w:rsidP="00BF1B4C">
            <w:pPr>
              <w:pStyle w:val="rvps2"/>
              <w:spacing w:before="0" w:beforeAutospacing="0" w:after="0" w:afterAutospacing="0"/>
              <w:ind w:firstLine="227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6" w:name="n55"/>
            <w:bookmarkStart w:id="7" w:name="n54"/>
            <w:bookmarkEnd w:id="6"/>
            <w:bookmarkEnd w:id="7"/>
            <w:r>
              <w:rPr>
                <w:rFonts w:cs="Times New Roman"/>
                <w:sz w:val="28"/>
                <w:szCs w:val="28"/>
                <w:lang w:val="uk-UA"/>
              </w:rPr>
              <w:t xml:space="preserve">1) 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>професійна компетентність та цілеспрямованість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0A127F" w:rsidRDefault="000A127F" w:rsidP="00BF1B4C">
            <w:pPr>
              <w:pStyle w:val="rvps2"/>
              <w:spacing w:before="0" w:beforeAutospacing="0" w:after="0" w:afterAutospacing="0"/>
              <w:ind w:firstLine="227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2) 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ефективне керівництво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0A127F" w:rsidRDefault="000A127F" w:rsidP="00BF1B4C">
            <w:pPr>
              <w:pStyle w:val="rvps2"/>
              <w:spacing w:before="0" w:beforeAutospacing="0" w:after="0" w:afterAutospacing="0"/>
              <w:ind w:firstLine="227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3)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результативність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</w:p>
          <w:p w:rsidR="000A127F" w:rsidRDefault="000A127F" w:rsidP="00BF1B4C">
            <w:pPr>
              <w:pStyle w:val="rvps2"/>
              <w:spacing w:before="0" w:beforeAutospacing="0" w:after="0" w:afterAutospacing="0"/>
              <w:ind w:firstLine="227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4) </w:t>
            </w:r>
            <w:r w:rsidR="00F36CF6">
              <w:rPr>
                <w:rFonts w:cs="Times New Roman"/>
                <w:sz w:val="28"/>
                <w:szCs w:val="28"/>
                <w:lang w:val="uk-UA"/>
              </w:rPr>
              <w:t>послідовність і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наполегливість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0A127F" w:rsidRDefault="000A127F" w:rsidP="00BF1B4C">
            <w:pPr>
              <w:pStyle w:val="rvps2"/>
              <w:spacing w:before="0" w:beforeAutospacing="0" w:after="0" w:afterAutospacing="0"/>
              <w:ind w:firstLine="227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5) 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>гнучкість у вирішенн</w:t>
            </w:r>
            <w:r w:rsidR="00F36CF6">
              <w:rPr>
                <w:rFonts w:cs="Times New Roman"/>
                <w:sz w:val="28"/>
                <w:szCs w:val="28"/>
                <w:lang w:val="uk-UA"/>
              </w:rPr>
              <w:t>і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комплексних 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lastRenderedPageBreak/>
              <w:t>за</w:t>
            </w:r>
            <w:r w:rsidR="00F36CF6">
              <w:rPr>
                <w:rFonts w:cs="Times New Roman"/>
                <w:sz w:val="28"/>
                <w:szCs w:val="28"/>
                <w:lang w:val="uk-UA"/>
              </w:rPr>
              <w:t>в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>да</w:t>
            </w:r>
            <w:r w:rsidR="00F36CF6">
              <w:rPr>
                <w:rFonts w:cs="Times New Roman"/>
                <w:sz w:val="28"/>
                <w:szCs w:val="28"/>
                <w:lang w:val="uk-UA"/>
              </w:rPr>
              <w:t>нь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0A127F" w:rsidRDefault="000A127F" w:rsidP="00BF1B4C">
            <w:pPr>
              <w:pStyle w:val="rvps2"/>
              <w:spacing w:before="0" w:beforeAutospacing="0" w:after="0" w:afterAutospacing="0"/>
              <w:ind w:firstLine="227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6) 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>вміння приймати ефективні рішення для досягнення поставлених цілей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173853" w:rsidRDefault="000A127F" w:rsidP="00BF1B4C">
            <w:pPr>
              <w:pStyle w:val="rvps2"/>
              <w:spacing w:before="0" w:beforeAutospacing="0" w:after="0" w:afterAutospacing="0"/>
              <w:ind w:firstLine="227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7)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здатність брати на себе відповідальність та формулювати основні за</w:t>
            </w:r>
            <w:r w:rsidR="00F36CF6">
              <w:rPr>
                <w:rFonts w:cs="Times New Roman"/>
                <w:sz w:val="28"/>
                <w:szCs w:val="28"/>
                <w:lang w:val="uk-UA"/>
              </w:rPr>
              <w:t>в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>да</w:t>
            </w:r>
            <w:r w:rsidR="00F36CF6">
              <w:rPr>
                <w:rFonts w:cs="Times New Roman"/>
                <w:sz w:val="28"/>
                <w:szCs w:val="28"/>
                <w:lang w:val="uk-UA"/>
              </w:rPr>
              <w:t>ння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підлеглим</w:t>
            </w:r>
            <w:r w:rsidR="00F1031E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6D40B0" w:rsidRPr="006D40B0" w:rsidRDefault="006D40B0" w:rsidP="00BF1B4C">
            <w:pPr>
              <w:pStyle w:val="rvps2"/>
              <w:spacing w:before="0" w:beforeAutospacing="0" w:after="0" w:afterAutospacing="0"/>
              <w:ind w:firstLine="227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173853" w:rsidRPr="000A127F" w:rsidRDefault="00173853" w:rsidP="006D732C">
            <w:pPr>
              <w:pStyle w:val="rvps2"/>
              <w:spacing w:before="0" w:beforeAutospacing="0" w:after="0" w:afterAutospacing="0" w:line="23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0A127F">
              <w:rPr>
                <w:rFonts w:cs="Times New Roman"/>
                <w:sz w:val="28"/>
                <w:szCs w:val="28"/>
                <w:lang w:val="uk-UA"/>
              </w:rPr>
              <w:t>2. Прийняття ефективних рішень:</w:t>
            </w:r>
          </w:p>
          <w:p w:rsidR="000A127F" w:rsidRDefault="000A127F" w:rsidP="00BF1B4C">
            <w:pPr>
              <w:pStyle w:val="rvps2"/>
              <w:spacing w:before="0" w:beforeAutospacing="0" w:after="0" w:afterAutospacing="0" w:line="235" w:lineRule="auto"/>
              <w:ind w:firstLine="227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1) 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>вміння вирішувати комплексні завдання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0A127F" w:rsidRDefault="000A127F" w:rsidP="00BF1B4C">
            <w:pPr>
              <w:pStyle w:val="rvps2"/>
              <w:spacing w:before="0" w:beforeAutospacing="0" w:after="0" w:afterAutospacing="0" w:line="235" w:lineRule="auto"/>
              <w:ind w:firstLine="227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2) 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забезпечення співвідношення ціни </w:t>
            </w:r>
            <w:r w:rsidR="00F36CF6">
              <w:rPr>
                <w:rFonts w:cs="Times New Roman"/>
                <w:sz w:val="28"/>
                <w:szCs w:val="28"/>
                <w:lang w:val="uk-UA"/>
              </w:rPr>
              <w:t>та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якості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0A127F" w:rsidRDefault="000A127F" w:rsidP="00BF1B4C">
            <w:pPr>
              <w:pStyle w:val="rvps2"/>
              <w:spacing w:before="0" w:beforeAutospacing="0" w:after="0" w:afterAutospacing="0" w:line="235" w:lineRule="auto"/>
              <w:ind w:firstLine="227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3)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аналіз державної політики та планування заходів з її реалізації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0A127F" w:rsidRDefault="000A127F" w:rsidP="00BF1B4C">
            <w:pPr>
              <w:pStyle w:val="rvps2"/>
              <w:spacing w:before="0" w:beforeAutospacing="0" w:after="0" w:afterAutospacing="0" w:line="235" w:lineRule="auto"/>
              <w:ind w:firstLine="227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4)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вміння працювати при </w:t>
            </w:r>
            <w:proofErr w:type="spellStart"/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>багатозадачності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173853" w:rsidRDefault="000A127F" w:rsidP="00BF1B4C">
            <w:pPr>
              <w:pStyle w:val="rvps2"/>
              <w:spacing w:before="0" w:beforeAutospacing="0" w:after="0" w:afterAutospacing="0" w:line="235" w:lineRule="auto"/>
              <w:ind w:firstLine="227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5) 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>встановлення цілей, пріоритетів та орієнтирів</w:t>
            </w:r>
            <w:r w:rsidR="00F1031E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6D40B0" w:rsidRPr="006D40B0" w:rsidRDefault="006D40B0" w:rsidP="00BF1B4C">
            <w:pPr>
              <w:pStyle w:val="rvps2"/>
              <w:spacing w:before="0" w:beforeAutospacing="0" w:after="0" w:afterAutospacing="0" w:line="235" w:lineRule="auto"/>
              <w:ind w:firstLine="227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173853" w:rsidRPr="000A127F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0A127F">
              <w:rPr>
                <w:rFonts w:cs="Times New Roman"/>
                <w:sz w:val="28"/>
                <w:szCs w:val="28"/>
                <w:lang w:val="uk-UA"/>
              </w:rPr>
              <w:t>3. Комунікації та взаємодія:</w:t>
            </w:r>
          </w:p>
          <w:p w:rsidR="006D40B0" w:rsidRDefault="006D40B0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1) 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>вміння ефективної комунікації та публічних виступів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6D40B0" w:rsidRDefault="006D40B0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2)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співпраця та налагодження партнерської взаємодії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173853" w:rsidRDefault="006D40B0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3)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відкритість</w:t>
            </w:r>
            <w:r w:rsidR="00F1031E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6D40B0" w:rsidRPr="006D40B0" w:rsidRDefault="006D40B0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173853" w:rsidRPr="006D40B0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D40B0">
              <w:rPr>
                <w:rFonts w:cs="Times New Roman"/>
                <w:sz w:val="28"/>
                <w:szCs w:val="28"/>
                <w:lang w:val="uk-UA"/>
              </w:rPr>
              <w:t xml:space="preserve">4. </w:t>
            </w:r>
            <w:r w:rsidR="00E64B93" w:rsidRPr="006D40B0">
              <w:rPr>
                <w:rFonts w:cs="Times New Roman"/>
                <w:sz w:val="28"/>
                <w:szCs w:val="28"/>
                <w:lang w:val="uk-UA"/>
              </w:rPr>
              <w:t>У</w:t>
            </w:r>
            <w:r w:rsidRPr="006D40B0">
              <w:rPr>
                <w:rFonts w:cs="Times New Roman"/>
                <w:sz w:val="28"/>
                <w:szCs w:val="28"/>
                <w:lang w:val="uk-UA"/>
              </w:rPr>
              <w:t>провадження змін:</w:t>
            </w:r>
          </w:p>
          <w:p w:rsidR="00173853" w:rsidRDefault="006D40B0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1) 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>здатність підтримувати зміни та працювати над їх реалізацією</w:t>
            </w:r>
            <w:r w:rsidR="00F1031E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6D40B0" w:rsidRPr="006D40B0" w:rsidRDefault="006D40B0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173853" w:rsidRPr="006D40B0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8" w:name="n73"/>
            <w:bookmarkEnd w:id="8"/>
            <w:r w:rsidRPr="006D40B0">
              <w:rPr>
                <w:rFonts w:cs="Times New Roman"/>
                <w:sz w:val="28"/>
                <w:szCs w:val="28"/>
                <w:lang w:val="uk-UA"/>
              </w:rPr>
              <w:t>5. Управління організацією роботи та персоналом:</w:t>
            </w:r>
          </w:p>
          <w:p w:rsidR="006D40B0" w:rsidRDefault="006D40B0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1) 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>вміння організовувати роботу і здійснювати контроль роботи підрозділу та персоналу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173853" w:rsidRDefault="006D40B0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2)</w:t>
            </w:r>
            <w:r w:rsidR="00E24144" w:rsidRPr="00BF1B4C">
              <w:rPr>
                <w:rFonts w:cs="Times New Roman"/>
                <w:sz w:val="28"/>
                <w:szCs w:val="28"/>
                <w:lang w:val="uk-UA"/>
              </w:rPr>
              <w:t xml:space="preserve"> ефективне виконання покладених функцій і завдань</w:t>
            </w:r>
            <w:r w:rsidR="00F1031E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6D40B0" w:rsidRPr="00BF1B4C" w:rsidRDefault="006D40B0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</w:p>
          <w:p w:rsidR="00173853" w:rsidRPr="006D40B0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9" w:name="n81"/>
            <w:bookmarkEnd w:id="9"/>
            <w:r w:rsidRPr="006D40B0">
              <w:rPr>
                <w:rFonts w:cs="Times New Roman"/>
                <w:sz w:val="28"/>
                <w:szCs w:val="28"/>
                <w:lang w:val="uk-UA"/>
              </w:rPr>
              <w:t>6. Особистісні компетенції:</w:t>
            </w:r>
          </w:p>
          <w:p w:rsidR="006D40B0" w:rsidRDefault="006D40B0" w:rsidP="006D40B0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10" w:name="n82"/>
            <w:bookmarkEnd w:id="10"/>
            <w:r>
              <w:rPr>
                <w:rFonts w:cs="Times New Roman"/>
                <w:sz w:val="28"/>
                <w:szCs w:val="28"/>
                <w:lang w:val="uk-UA"/>
              </w:rPr>
              <w:t xml:space="preserve">1) </w:t>
            </w:r>
            <w:r w:rsidR="00BF1B4C" w:rsidRPr="00BF1B4C">
              <w:rPr>
                <w:rFonts w:cs="Times New Roman"/>
                <w:sz w:val="28"/>
                <w:szCs w:val="28"/>
                <w:lang w:val="uk-UA"/>
              </w:rPr>
              <w:t>відповідальність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6D40B0" w:rsidRDefault="006D40B0" w:rsidP="006D40B0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2)</w:t>
            </w:r>
            <w:r w:rsidR="00BF1B4C" w:rsidRPr="00BF1B4C">
              <w:rPr>
                <w:rFonts w:cs="Times New Roman"/>
                <w:sz w:val="28"/>
                <w:szCs w:val="28"/>
                <w:lang w:val="uk-UA"/>
              </w:rPr>
              <w:t xml:space="preserve"> системність і самостійність у роботі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6D40B0" w:rsidRDefault="006D40B0" w:rsidP="006D40B0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3)</w:t>
            </w:r>
            <w:r w:rsidR="00BF1B4C" w:rsidRPr="00BF1B4C">
              <w:rPr>
                <w:rFonts w:cs="Times New Roman"/>
                <w:sz w:val="28"/>
                <w:szCs w:val="28"/>
                <w:lang w:val="uk-UA"/>
              </w:rPr>
              <w:t xml:space="preserve"> уважність до деталей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6D40B0" w:rsidRDefault="006D40B0" w:rsidP="006D40B0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4)</w:t>
            </w:r>
            <w:r w:rsidR="00BF1B4C" w:rsidRPr="00BF1B4C">
              <w:rPr>
                <w:rFonts w:cs="Times New Roman"/>
                <w:sz w:val="28"/>
                <w:szCs w:val="28"/>
                <w:lang w:val="uk-UA"/>
              </w:rPr>
              <w:t xml:space="preserve"> наполегливість, креативність і ініціативність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6D40B0" w:rsidRDefault="006D40B0" w:rsidP="006D40B0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5)</w:t>
            </w:r>
            <w:r w:rsidR="00BF1B4C" w:rsidRPr="00BF1B4C">
              <w:rPr>
                <w:rFonts w:cs="Times New Roman"/>
                <w:sz w:val="28"/>
                <w:szCs w:val="28"/>
                <w:lang w:val="uk-UA"/>
              </w:rPr>
              <w:t xml:space="preserve"> орієнтація на саморозвиток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F070A4" w:rsidRPr="00F070A4" w:rsidRDefault="006D40B0" w:rsidP="006D40B0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Style w:val="rvts9"/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6) </w:t>
            </w:r>
            <w:r w:rsidR="00BF1B4C" w:rsidRPr="00BF1B4C">
              <w:rPr>
                <w:rFonts w:cs="Times New Roman"/>
                <w:sz w:val="28"/>
                <w:szCs w:val="28"/>
                <w:lang w:val="uk-UA"/>
              </w:rPr>
              <w:t>вміння працювати в стресових ситуаціях</w:t>
            </w:r>
            <w:r w:rsidR="00F1031E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173853" w:rsidRPr="00B07439" w:rsidRDefault="00173853" w:rsidP="007743D2">
      <w:pPr>
        <w:spacing w:line="240" w:lineRule="auto"/>
        <w:jc w:val="center"/>
        <w:rPr>
          <w:color w:val="000000"/>
          <w:sz w:val="28"/>
          <w:szCs w:val="28"/>
          <w:lang w:eastAsia="uk-UA"/>
        </w:rPr>
      </w:pPr>
    </w:p>
    <w:p w:rsidR="00173853" w:rsidRPr="0035134A" w:rsidRDefault="008630D5" w:rsidP="009C73EF">
      <w:pPr>
        <w:rPr>
          <w:lang w:val="ru-RU"/>
        </w:rPr>
      </w:pPr>
      <w:r>
        <w:t xml:space="preserve">       </w:t>
      </w:r>
    </w:p>
    <w:p w:rsidR="0035134A" w:rsidRPr="001B0E00" w:rsidRDefault="0035134A" w:rsidP="009C73EF">
      <w:pPr>
        <w:rPr>
          <w:lang w:val="ru-RU"/>
        </w:rPr>
      </w:pPr>
    </w:p>
    <w:p w:rsidR="0035134A" w:rsidRPr="0035134A" w:rsidRDefault="0035134A" w:rsidP="00351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5134A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Додаток 1</w:t>
      </w:r>
    </w:p>
    <w:p w:rsidR="0035134A" w:rsidRPr="0035134A" w:rsidRDefault="0035134A" w:rsidP="00351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513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 умов проведення конкурсу</w:t>
      </w:r>
    </w:p>
    <w:p w:rsidR="0035134A" w:rsidRPr="0035134A" w:rsidRDefault="0035134A" w:rsidP="00351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color w:val="A6A6A6"/>
          <w:sz w:val="24"/>
          <w:szCs w:val="24"/>
          <w:lang w:eastAsia="ru-RU"/>
        </w:rPr>
      </w:pPr>
      <w:r w:rsidRPr="0035134A">
        <w:rPr>
          <w:rFonts w:ascii="Times New Roman" w:hAnsi="Times New Roman"/>
          <w:color w:val="A6A6A6"/>
          <w:sz w:val="24"/>
          <w:szCs w:val="24"/>
          <w:lang w:eastAsia="ru-RU"/>
        </w:rPr>
        <w:t xml:space="preserve"> </w:t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6A6A6"/>
          <w:sz w:val="24"/>
          <w:szCs w:val="24"/>
          <w:lang w:eastAsia="ru-RU"/>
        </w:rPr>
      </w:pP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35134A">
        <w:rPr>
          <w:rFonts w:ascii="Times New Roman" w:hAnsi="Times New Roman"/>
          <w:sz w:val="24"/>
          <w:szCs w:val="24"/>
          <w:lang w:eastAsia="ru-RU"/>
        </w:rPr>
        <w:t>Конкурсній комісії з проведення конкурсу на зайняття вакантних посад державної служби в Державному управлінні справами</w:t>
      </w:r>
      <w:r w:rsidRPr="0035134A">
        <w:rPr>
          <w:rFonts w:ascii="Times New Roman" w:hAnsi="Times New Roman"/>
          <w:sz w:val="24"/>
          <w:szCs w:val="24"/>
          <w:lang w:eastAsia="ru-RU"/>
        </w:rPr>
        <w:br/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35134A">
        <w:rPr>
          <w:rFonts w:ascii="Times New Roman" w:hAnsi="Times New Roman"/>
          <w:sz w:val="24"/>
          <w:szCs w:val="24"/>
          <w:lang w:val="ru-RU" w:eastAsia="ru-RU"/>
        </w:rPr>
        <w:t>__________________________________</w:t>
      </w:r>
      <w:r w:rsidRPr="0035134A">
        <w:rPr>
          <w:rFonts w:ascii="Times New Roman" w:hAnsi="Times New Roman"/>
          <w:sz w:val="24"/>
          <w:szCs w:val="24"/>
          <w:lang w:eastAsia="ru-RU"/>
        </w:rPr>
        <w:t>,</w:t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r w:rsidRPr="0035134A">
        <w:rPr>
          <w:rFonts w:ascii="Times New Roman" w:hAnsi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Pr="0035134A">
        <w:rPr>
          <w:rFonts w:ascii="Times New Roman" w:hAnsi="Times New Roman"/>
          <w:sz w:val="20"/>
          <w:szCs w:val="20"/>
          <w:lang w:val="ru-RU" w:eastAsia="ru-RU"/>
        </w:rPr>
        <w:t>пр</w:t>
      </w:r>
      <w:proofErr w:type="gramEnd"/>
      <w:r w:rsidRPr="0035134A">
        <w:rPr>
          <w:rFonts w:ascii="Times New Roman" w:hAnsi="Times New Roman"/>
          <w:sz w:val="20"/>
          <w:szCs w:val="20"/>
          <w:lang w:val="ru-RU" w:eastAsia="ru-RU"/>
        </w:rPr>
        <w:t>ізвище</w:t>
      </w:r>
      <w:proofErr w:type="spellEnd"/>
      <w:r w:rsidRPr="0035134A">
        <w:rPr>
          <w:rFonts w:ascii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 w:rsidRPr="0035134A">
        <w:rPr>
          <w:rFonts w:ascii="Times New Roman" w:hAnsi="Times New Roman"/>
          <w:sz w:val="20"/>
          <w:szCs w:val="20"/>
          <w:lang w:val="ru-RU" w:eastAsia="ru-RU"/>
        </w:rPr>
        <w:t>ім’я</w:t>
      </w:r>
      <w:proofErr w:type="spellEnd"/>
      <w:r w:rsidRPr="0035134A">
        <w:rPr>
          <w:rFonts w:ascii="Times New Roman" w:hAnsi="Times New Roman"/>
          <w:sz w:val="20"/>
          <w:szCs w:val="20"/>
          <w:lang w:val="ru-RU" w:eastAsia="ru-RU"/>
        </w:rPr>
        <w:t xml:space="preserve"> та по </w:t>
      </w:r>
      <w:proofErr w:type="spellStart"/>
      <w:r w:rsidRPr="0035134A">
        <w:rPr>
          <w:rFonts w:ascii="Times New Roman" w:hAnsi="Times New Roman"/>
          <w:sz w:val="20"/>
          <w:szCs w:val="20"/>
          <w:lang w:val="ru-RU" w:eastAsia="ru-RU"/>
        </w:rPr>
        <w:t>батькові</w:t>
      </w:r>
      <w:proofErr w:type="spellEnd"/>
      <w:r w:rsidRPr="0035134A">
        <w:rPr>
          <w:rFonts w:ascii="Times New Roman" w:hAnsi="Times New Roman"/>
          <w:sz w:val="20"/>
          <w:szCs w:val="20"/>
          <w:lang w:val="ru-RU" w:eastAsia="ru-RU"/>
        </w:rPr>
        <w:t xml:space="preserve"> кандидата)</w:t>
      </w:r>
      <w:r w:rsidRPr="0035134A">
        <w:rPr>
          <w:rFonts w:ascii="Times New Roman" w:hAnsi="Times New Roman"/>
          <w:sz w:val="20"/>
          <w:szCs w:val="20"/>
          <w:lang w:val="ru-RU" w:eastAsia="ru-RU"/>
        </w:rPr>
        <w:br/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який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 (яка) </w:t>
      </w: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проживає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адресою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>: _______</w:t>
      </w:r>
      <w:r w:rsidRPr="0035134A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val="ru-RU" w:eastAsia="ru-RU"/>
        </w:rPr>
      </w:pPr>
      <w:r w:rsidRPr="0035134A">
        <w:rPr>
          <w:rFonts w:ascii="Times New Roman" w:hAnsi="Times New Roman"/>
          <w:sz w:val="24"/>
          <w:szCs w:val="24"/>
          <w:lang w:val="ru-RU" w:eastAsia="ru-RU"/>
        </w:rPr>
        <w:t>__________________________________</w:t>
      </w:r>
      <w:r w:rsidRPr="0035134A">
        <w:rPr>
          <w:rFonts w:ascii="Times New Roman" w:hAnsi="Times New Roman"/>
          <w:sz w:val="24"/>
          <w:szCs w:val="24"/>
          <w:lang w:eastAsia="ru-RU"/>
        </w:rPr>
        <w:t>,</w:t>
      </w:r>
      <w:r w:rsidRPr="0035134A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35134A">
        <w:rPr>
          <w:rFonts w:ascii="Times New Roman" w:hAnsi="Times New Roman"/>
          <w:sz w:val="24"/>
          <w:szCs w:val="24"/>
          <w:lang w:val="ru-RU" w:eastAsia="ru-RU"/>
        </w:rPr>
        <w:t>номер телефону _________________</w:t>
      </w:r>
      <w:r w:rsidRPr="0035134A">
        <w:rPr>
          <w:rFonts w:ascii="Times New Roman" w:hAnsi="Times New Roman"/>
          <w:sz w:val="24"/>
          <w:szCs w:val="24"/>
          <w:lang w:eastAsia="ru-RU"/>
        </w:rPr>
        <w:t>___</w:t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134A">
        <w:rPr>
          <w:rFonts w:ascii="Times New Roman" w:hAnsi="Times New Roman"/>
          <w:b/>
          <w:sz w:val="28"/>
          <w:szCs w:val="28"/>
          <w:lang w:val="ru-RU" w:eastAsia="ru-RU"/>
        </w:rPr>
        <w:t>ЗАЯВА*</w:t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Прошу </w:t>
      </w: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допустити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 мене до </w:t>
      </w: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участі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конкурсі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зайняття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 посади</w:t>
      </w:r>
      <w:r w:rsidRPr="0035134A">
        <w:rPr>
          <w:rFonts w:ascii="Times New Roman" w:hAnsi="Times New Roman"/>
          <w:sz w:val="24"/>
          <w:szCs w:val="24"/>
          <w:lang w:val="ru-RU" w:eastAsia="ru-RU"/>
        </w:rPr>
        <w:br/>
        <w:t>_____________________________________________________________________________</w:t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5134A">
        <w:rPr>
          <w:rFonts w:ascii="Times New Roman" w:hAnsi="Times New Roman"/>
          <w:sz w:val="24"/>
          <w:szCs w:val="24"/>
          <w:lang w:val="ru-RU" w:eastAsia="ru-RU"/>
        </w:rPr>
        <w:t>з метою ________________________________________________________________________</w:t>
      </w:r>
      <w:r w:rsidRPr="0035134A">
        <w:rPr>
          <w:rFonts w:ascii="Times New Roman" w:hAnsi="Times New Roman"/>
          <w:sz w:val="24"/>
          <w:szCs w:val="24"/>
          <w:lang w:eastAsia="ru-RU"/>
        </w:rPr>
        <w:t>_____</w:t>
      </w:r>
      <w:r w:rsidRPr="0035134A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35134A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  (</w:t>
      </w:r>
      <w:proofErr w:type="spellStart"/>
      <w:r w:rsidRPr="0035134A">
        <w:rPr>
          <w:rFonts w:ascii="Times New Roman" w:hAnsi="Times New Roman"/>
          <w:sz w:val="20"/>
          <w:szCs w:val="20"/>
          <w:lang w:val="ru-RU" w:eastAsia="ru-RU"/>
        </w:rPr>
        <w:t>зазначення</w:t>
      </w:r>
      <w:proofErr w:type="spellEnd"/>
      <w:r w:rsidRPr="0035134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35134A">
        <w:rPr>
          <w:rFonts w:ascii="Times New Roman" w:hAnsi="Times New Roman"/>
          <w:sz w:val="20"/>
          <w:szCs w:val="20"/>
          <w:lang w:val="ru-RU" w:eastAsia="ru-RU"/>
        </w:rPr>
        <w:t>основних</w:t>
      </w:r>
      <w:proofErr w:type="spellEnd"/>
      <w:r w:rsidRPr="0035134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35134A">
        <w:rPr>
          <w:rFonts w:ascii="Times New Roman" w:hAnsi="Times New Roman"/>
          <w:sz w:val="20"/>
          <w:szCs w:val="20"/>
          <w:lang w:val="ru-RU" w:eastAsia="ru-RU"/>
        </w:rPr>
        <w:t>мотивів</w:t>
      </w:r>
      <w:proofErr w:type="spellEnd"/>
      <w:r w:rsidRPr="0035134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35134A">
        <w:rPr>
          <w:rFonts w:ascii="Times New Roman" w:hAnsi="Times New Roman"/>
          <w:sz w:val="20"/>
          <w:szCs w:val="20"/>
          <w:lang w:val="ru-RU" w:eastAsia="ru-RU"/>
        </w:rPr>
        <w:t>щодо</w:t>
      </w:r>
      <w:proofErr w:type="spellEnd"/>
      <w:r w:rsidRPr="0035134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35134A">
        <w:rPr>
          <w:rFonts w:ascii="Times New Roman" w:hAnsi="Times New Roman"/>
          <w:sz w:val="20"/>
          <w:szCs w:val="20"/>
          <w:lang w:val="ru-RU" w:eastAsia="ru-RU"/>
        </w:rPr>
        <w:t>зайняття</w:t>
      </w:r>
      <w:proofErr w:type="spellEnd"/>
      <w:r w:rsidRPr="0035134A">
        <w:rPr>
          <w:rFonts w:ascii="Times New Roman" w:hAnsi="Times New Roman"/>
          <w:sz w:val="20"/>
          <w:szCs w:val="20"/>
          <w:lang w:val="ru-RU" w:eastAsia="ru-RU"/>
        </w:rPr>
        <w:t xml:space="preserve"> посади </w:t>
      </w:r>
      <w:proofErr w:type="spellStart"/>
      <w:r w:rsidRPr="0035134A">
        <w:rPr>
          <w:rFonts w:ascii="Times New Roman" w:hAnsi="Times New Roman"/>
          <w:sz w:val="20"/>
          <w:szCs w:val="20"/>
          <w:lang w:val="ru-RU" w:eastAsia="ru-RU"/>
        </w:rPr>
        <w:t>державної</w:t>
      </w:r>
      <w:proofErr w:type="spellEnd"/>
      <w:r w:rsidRPr="0035134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35134A">
        <w:rPr>
          <w:rFonts w:ascii="Times New Roman" w:hAnsi="Times New Roman"/>
          <w:sz w:val="20"/>
          <w:szCs w:val="20"/>
          <w:lang w:val="ru-RU" w:eastAsia="ru-RU"/>
        </w:rPr>
        <w:t>служби</w:t>
      </w:r>
      <w:proofErr w:type="spellEnd"/>
      <w:r w:rsidRPr="0035134A">
        <w:rPr>
          <w:rFonts w:ascii="Times New Roman" w:hAnsi="Times New Roman"/>
          <w:sz w:val="20"/>
          <w:szCs w:val="20"/>
          <w:lang w:val="ru-RU" w:eastAsia="ru-RU"/>
        </w:rPr>
        <w:t>)</w:t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Додаток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: резюме </w:t>
      </w:r>
      <w:proofErr w:type="gramStart"/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дов</w:t>
      </w:r>
      <w:proofErr w:type="gramEnd"/>
      <w:r w:rsidRPr="0035134A">
        <w:rPr>
          <w:rFonts w:ascii="Times New Roman" w:hAnsi="Times New Roman"/>
          <w:sz w:val="24"/>
          <w:szCs w:val="24"/>
          <w:lang w:val="ru-RU" w:eastAsia="ru-RU"/>
        </w:rPr>
        <w:t>ільній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формі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 w:eastAsia="ru-RU"/>
        </w:rPr>
      </w:pPr>
      <w:r w:rsidRPr="0035134A">
        <w:rPr>
          <w:rFonts w:ascii="Times New Roman" w:hAnsi="Times New Roman"/>
          <w:sz w:val="24"/>
          <w:szCs w:val="24"/>
          <w:lang w:val="ru-RU" w:eastAsia="ru-RU"/>
        </w:rPr>
        <w:t>___</w:t>
      </w:r>
      <w:r w:rsidRPr="00351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 __________ 20___ р.</w:t>
      </w:r>
      <w:r w:rsidRPr="0035134A">
        <w:rPr>
          <w:rFonts w:ascii="Times New Roman" w:hAnsi="Times New Roman"/>
          <w:sz w:val="24"/>
          <w:szCs w:val="24"/>
          <w:lang w:val="ru-RU" w:eastAsia="ru-RU"/>
        </w:rPr>
        <w:tab/>
      </w:r>
      <w:r w:rsidRPr="0035134A">
        <w:rPr>
          <w:rFonts w:ascii="Times New Roman" w:hAnsi="Times New Roman"/>
          <w:sz w:val="24"/>
          <w:szCs w:val="24"/>
          <w:lang w:val="ru-RU" w:eastAsia="ru-RU"/>
        </w:rPr>
        <w:tab/>
      </w:r>
      <w:r w:rsidRPr="0035134A">
        <w:rPr>
          <w:rFonts w:ascii="Times New Roman" w:hAnsi="Times New Roman"/>
          <w:sz w:val="24"/>
          <w:szCs w:val="24"/>
          <w:lang w:val="ru-RU" w:eastAsia="ru-RU"/>
        </w:rPr>
        <w:tab/>
      </w:r>
      <w:r w:rsidRPr="0035134A">
        <w:rPr>
          <w:rFonts w:ascii="Times New Roman" w:hAnsi="Times New Roman"/>
          <w:sz w:val="24"/>
          <w:szCs w:val="24"/>
          <w:lang w:val="ru-RU" w:eastAsia="ru-RU"/>
        </w:rPr>
        <w:tab/>
      </w:r>
      <w:r w:rsidRPr="0035134A">
        <w:rPr>
          <w:rFonts w:ascii="Times New Roman" w:hAnsi="Times New Roman"/>
          <w:sz w:val="24"/>
          <w:szCs w:val="24"/>
          <w:lang w:val="ru-RU" w:eastAsia="ru-RU"/>
        </w:rPr>
        <w:tab/>
      </w:r>
      <w:r w:rsidRPr="0035134A">
        <w:rPr>
          <w:rFonts w:ascii="Times New Roman" w:hAnsi="Times New Roman"/>
          <w:sz w:val="24"/>
          <w:szCs w:val="24"/>
          <w:lang w:val="ru-RU" w:eastAsia="ru-RU"/>
        </w:rPr>
        <w:tab/>
      </w:r>
      <w:r w:rsidRPr="0035134A">
        <w:rPr>
          <w:rFonts w:ascii="Times New Roman" w:hAnsi="Times New Roman"/>
          <w:sz w:val="24"/>
          <w:szCs w:val="24"/>
          <w:lang w:val="ru-RU" w:eastAsia="ru-RU"/>
        </w:rPr>
        <w:tab/>
        <w:t>__________</w:t>
      </w: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</w:t>
      </w:r>
      <w:proofErr w:type="spellStart"/>
      <w:proofErr w:type="gramStart"/>
      <w:r w:rsidRPr="0035134A">
        <w:rPr>
          <w:rFonts w:ascii="Times New Roman" w:hAnsi="Times New Roman"/>
          <w:sz w:val="24"/>
          <w:szCs w:val="24"/>
          <w:lang w:val="ru-RU" w:eastAsia="ru-RU"/>
        </w:rPr>
        <w:t>п</w:t>
      </w:r>
      <w:proofErr w:type="gramEnd"/>
      <w:r w:rsidRPr="0035134A">
        <w:rPr>
          <w:rFonts w:ascii="Times New Roman" w:hAnsi="Times New Roman"/>
          <w:sz w:val="24"/>
          <w:szCs w:val="24"/>
          <w:lang w:val="ru-RU" w:eastAsia="ru-RU"/>
        </w:rPr>
        <w:t>ідпис</w:t>
      </w:r>
      <w:proofErr w:type="spellEnd"/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35134A" w:rsidRPr="0035134A" w:rsidRDefault="0035134A" w:rsidP="0035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* </w:t>
      </w: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заява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пишеться</w:t>
      </w:r>
      <w:proofErr w:type="spellEnd"/>
      <w:r w:rsidRPr="0035134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5134A">
        <w:rPr>
          <w:rFonts w:ascii="Times New Roman" w:hAnsi="Times New Roman"/>
          <w:sz w:val="24"/>
          <w:szCs w:val="24"/>
          <w:lang w:val="ru-RU" w:eastAsia="ru-RU"/>
        </w:rPr>
        <w:t>власноручно</w:t>
      </w:r>
      <w:proofErr w:type="spellEnd"/>
    </w:p>
    <w:p w:rsidR="0035134A" w:rsidRPr="0035134A" w:rsidRDefault="0035134A" w:rsidP="00351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35134A" w:rsidRPr="001B0E00" w:rsidRDefault="0035134A" w:rsidP="009C73EF">
      <w:pPr>
        <w:rPr>
          <w:lang w:val="ru-RU"/>
        </w:rPr>
      </w:pPr>
    </w:p>
    <w:p w:rsidR="0035134A" w:rsidRPr="001B0E00" w:rsidRDefault="0035134A" w:rsidP="009C73EF">
      <w:pPr>
        <w:rPr>
          <w:lang w:val="ru-RU"/>
        </w:rPr>
      </w:pPr>
    </w:p>
    <w:p w:rsidR="0035134A" w:rsidRPr="001B0E00" w:rsidRDefault="0035134A" w:rsidP="009C73EF">
      <w:pPr>
        <w:rPr>
          <w:lang w:val="ru-RU"/>
        </w:rPr>
      </w:pPr>
    </w:p>
    <w:p w:rsidR="0035134A" w:rsidRPr="001B0E00" w:rsidRDefault="0035134A" w:rsidP="009C73EF">
      <w:pPr>
        <w:rPr>
          <w:lang w:val="ru-RU"/>
        </w:rPr>
      </w:pPr>
    </w:p>
    <w:p w:rsidR="0035134A" w:rsidRPr="001B0E00" w:rsidRDefault="0035134A" w:rsidP="009C73EF">
      <w:pPr>
        <w:rPr>
          <w:lang w:val="ru-RU"/>
        </w:rPr>
      </w:pPr>
    </w:p>
    <w:p w:rsidR="0035134A" w:rsidRPr="001B0E00" w:rsidRDefault="0035134A" w:rsidP="009C73EF">
      <w:pPr>
        <w:rPr>
          <w:lang w:val="ru-RU"/>
        </w:rPr>
      </w:pPr>
    </w:p>
    <w:p w:rsidR="0035134A" w:rsidRPr="001B0E00" w:rsidRDefault="0035134A" w:rsidP="009C73EF">
      <w:pPr>
        <w:rPr>
          <w:lang w:val="ru-RU"/>
        </w:rPr>
      </w:pPr>
    </w:p>
    <w:p w:rsidR="0035134A" w:rsidRPr="001B0E00" w:rsidRDefault="0035134A" w:rsidP="009C73EF">
      <w:pPr>
        <w:rPr>
          <w:lang w:val="ru-RU"/>
        </w:rPr>
      </w:pPr>
    </w:p>
    <w:p w:rsidR="0035134A" w:rsidRPr="001B0E00" w:rsidRDefault="0035134A" w:rsidP="009C73EF">
      <w:pPr>
        <w:rPr>
          <w:lang w:val="ru-RU"/>
        </w:rPr>
      </w:pPr>
    </w:p>
    <w:p w:rsidR="0035134A" w:rsidRPr="0035134A" w:rsidRDefault="0035134A" w:rsidP="00351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5134A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Додаток 2</w:t>
      </w:r>
    </w:p>
    <w:p w:rsidR="0035134A" w:rsidRPr="0035134A" w:rsidRDefault="0035134A" w:rsidP="00351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513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 умов проведення конкурсу</w:t>
      </w:r>
    </w:p>
    <w:p w:rsidR="0035134A" w:rsidRPr="0035134A" w:rsidRDefault="0035134A" w:rsidP="00351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5134A" w:rsidRPr="0035134A" w:rsidRDefault="0035134A" w:rsidP="00351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5134A" w:rsidRPr="0035134A" w:rsidRDefault="0035134A" w:rsidP="00351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5134A" w:rsidRPr="0035134A" w:rsidRDefault="0035134A" w:rsidP="0035134A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lang w:eastAsia="ru-RU"/>
        </w:rPr>
      </w:pPr>
    </w:p>
    <w:p w:rsidR="0035134A" w:rsidRPr="0035134A" w:rsidRDefault="0035134A" w:rsidP="0035134A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lang w:eastAsia="ru-RU"/>
        </w:rPr>
      </w:pPr>
      <w:r w:rsidRPr="0035134A">
        <w:rPr>
          <w:rFonts w:ascii="Times New Roman" w:hAnsi="Times New Roman"/>
          <w:lang w:eastAsia="ru-RU"/>
        </w:rPr>
        <w:t>Керівнику Державного управління справами</w:t>
      </w:r>
    </w:p>
    <w:p w:rsidR="0035134A" w:rsidRPr="0035134A" w:rsidRDefault="0035134A" w:rsidP="0035134A">
      <w:pPr>
        <w:keepNext/>
        <w:keepLines/>
        <w:spacing w:after="120" w:line="240" w:lineRule="auto"/>
        <w:ind w:left="2835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35134A">
        <w:rPr>
          <w:rFonts w:ascii="Times New Roman" w:hAnsi="Times New Roman"/>
          <w:lang w:eastAsia="ru-RU"/>
        </w:rPr>
        <w:t>Куцику І. М.</w:t>
      </w:r>
    </w:p>
    <w:p w:rsidR="0035134A" w:rsidRPr="0035134A" w:rsidRDefault="0035134A" w:rsidP="0035134A">
      <w:pPr>
        <w:keepNext/>
        <w:keepLines/>
        <w:spacing w:after="240" w:line="240" w:lineRule="auto"/>
        <w:ind w:left="2835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35134A">
        <w:rPr>
          <w:rFonts w:ascii="Times New Roman" w:hAnsi="Times New Roman"/>
          <w:lang w:eastAsia="ru-RU"/>
        </w:rPr>
        <w:t>_______________________________________</w:t>
      </w:r>
      <w:r w:rsidRPr="0035134A">
        <w:rPr>
          <w:rFonts w:ascii="Times New Roman" w:hAnsi="Times New Roman"/>
          <w:lang w:eastAsia="ru-RU"/>
        </w:rPr>
        <w:br/>
      </w:r>
      <w:r w:rsidRPr="0035134A">
        <w:rPr>
          <w:rFonts w:ascii="Times New Roman" w:hAnsi="Times New Roman"/>
          <w:sz w:val="18"/>
          <w:szCs w:val="18"/>
          <w:lang w:eastAsia="ru-RU"/>
        </w:rPr>
        <w:t>(прізвище, ім’я та по батькові особи)</w:t>
      </w:r>
    </w:p>
    <w:p w:rsidR="0035134A" w:rsidRPr="0035134A" w:rsidRDefault="0035134A" w:rsidP="0035134A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35134A" w:rsidRPr="0035134A" w:rsidRDefault="0035134A" w:rsidP="0035134A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35134A" w:rsidRPr="0035134A" w:rsidRDefault="0035134A" w:rsidP="0035134A">
      <w:pPr>
        <w:keepNext/>
        <w:keepLine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35134A">
        <w:rPr>
          <w:rFonts w:ascii="Times New Roman" w:hAnsi="Times New Roman"/>
          <w:bCs/>
          <w:lang w:eastAsia="ru-RU"/>
        </w:rPr>
        <w:t>ЗАЯВА*</w:t>
      </w:r>
      <w:r w:rsidRPr="0035134A">
        <w:rPr>
          <w:rFonts w:ascii="Times New Roman" w:hAnsi="Times New Roman"/>
          <w:bCs/>
          <w:lang w:eastAsia="ru-RU"/>
        </w:rPr>
        <w:br/>
        <w:t xml:space="preserve">про проведення перевірки, передбаченої </w:t>
      </w:r>
      <w:r w:rsidRPr="0035134A">
        <w:rPr>
          <w:rFonts w:ascii="Times New Roman" w:hAnsi="Times New Roman"/>
          <w:bCs/>
          <w:lang w:eastAsia="ru-RU"/>
        </w:rPr>
        <w:br/>
        <w:t>Законом  України “Про очищення влади”</w:t>
      </w:r>
    </w:p>
    <w:p w:rsidR="0035134A" w:rsidRPr="0035134A" w:rsidRDefault="0035134A" w:rsidP="0035134A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5134A">
        <w:rPr>
          <w:rFonts w:ascii="Times New Roman" w:hAnsi="Times New Roman"/>
          <w:lang w:eastAsia="ru-RU"/>
        </w:rPr>
        <w:t>Я,_________________________</w:t>
      </w:r>
      <w:r w:rsidRPr="0035134A">
        <w:rPr>
          <w:rFonts w:ascii="Times New Roman" w:hAnsi="Times New Roman"/>
          <w:lang w:val="ru-RU" w:eastAsia="ru-RU"/>
        </w:rPr>
        <w:t>__________________________</w:t>
      </w:r>
      <w:r w:rsidRPr="0035134A">
        <w:rPr>
          <w:rFonts w:ascii="Times New Roman" w:hAnsi="Times New Roman"/>
          <w:lang w:eastAsia="ru-RU"/>
        </w:rPr>
        <w:t>_________________________,</w:t>
      </w:r>
    </w:p>
    <w:p w:rsidR="0035134A" w:rsidRPr="0035134A" w:rsidRDefault="0035134A" w:rsidP="0035134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35134A">
        <w:rPr>
          <w:rFonts w:ascii="Times New Roman" w:hAnsi="Times New Roman"/>
          <w:sz w:val="18"/>
          <w:szCs w:val="18"/>
          <w:lang w:eastAsia="ru-RU"/>
        </w:rPr>
        <w:t>(прізвище, ім’я та по батькові)</w:t>
      </w:r>
    </w:p>
    <w:p w:rsidR="0035134A" w:rsidRPr="0035134A" w:rsidRDefault="0035134A" w:rsidP="0035134A">
      <w:pPr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35134A">
        <w:rPr>
          <w:rFonts w:ascii="Times New Roman" w:hAnsi="Times New Roman"/>
          <w:lang w:eastAsia="ru-RU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35134A" w:rsidRPr="0035134A" w:rsidRDefault="0035134A" w:rsidP="0035134A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5134A">
        <w:rPr>
          <w:rFonts w:ascii="Times New Roman" w:hAnsi="Times New Roman"/>
          <w:lang w:eastAsia="ru-RU"/>
        </w:rPr>
        <w:t>Надаю згоду на:</w:t>
      </w:r>
    </w:p>
    <w:p w:rsidR="0035134A" w:rsidRPr="0035134A" w:rsidRDefault="0035134A" w:rsidP="0035134A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5134A">
        <w:rPr>
          <w:rFonts w:ascii="Times New Roman" w:hAnsi="Times New Roman"/>
          <w:lang w:eastAsia="ru-RU"/>
        </w:rPr>
        <w:t>проходження перевірки;</w:t>
      </w:r>
    </w:p>
    <w:p w:rsidR="0035134A" w:rsidRPr="0035134A" w:rsidRDefault="0035134A" w:rsidP="0035134A">
      <w:pPr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5134A">
        <w:rPr>
          <w:rFonts w:ascii="Times New Roman" w:hAnsi="Times New Roman"/>
          <w:lang w:eastAsia="ru-RU"/>
        </w:rPr>
        <w:t>оприлюднення відомостей щодо себе відповідно до вимог Закону України “Про очищення влади”.**</w:t>
      </w:r>
    </w:p>
    <w:p w:rsidR="0035134A" w:rsidRPr="0035134A" w:rsidRDefault="0035134A" w:rsidP="0035134A">
      <w:pPr>
        <w:spacing w:before="240" w:after="0" w:line="240" w:lineRule="auto"/>
        <w:jc w:val="both"/>
        <w:rPr>
          <w:rFonts w:ascii="Times New Roman" w:hAnsi="Times New Roman"/>
          <w:lang w:eastAsia="ru-RU"/>
        </w:rPr>
      </w:pPr>
    </w:p>
    <w:p w:rsidR="0035134A" w:rsidRPr="0035134A" w:rsidRDefault="0035134A" w:rsidP="0035134A">
      <w:pPr>
        <w:spacing w:before="240" w:after="0" w:line="240" w:lineRule="auto"/>
        <w:jc w:val="both"/>
        <w:rPr>
          <w:rFonts w:ascii="Times New Roman" w:hAnsi="Times New Roman"/>
          <w:lang w:eastAsia="ru-RU"/>
        </w:rPr>
      </w:pPr>
      <w:r w:rsidRPr="0035134A">
        <w:rPr>
          <w:rFonts w:ascii="Times New Roman" w:hAnsi="Times New Roman"/>
          <w:lang w:eastAsia="ru-RU"/>
        </w:rPr>
        <w:t xml:space="preserve">____ ___________ 20__ р.  </w:t>
      </w:r>
      <w:r w:rsidRPr="0035134A">
        <w:rPr>
          <w:rFonts w:ascii="Times New Roman" w:hAnsi="Times New Roman"/>
          <w:lang w:eastAsia="ru-RU"/>
        </w:rPr>
        <w:tab/>
      </w:r>
      <w:r w:rsidRPr="0035134A">
        <w:rPr>
          <w:rFonts w:ascii="Times New Roman" w:hAnsi="Times New Roman"/>
          <w:lang w:eastAsia="ru-RU"/>
        </w:rPr>
        <w:tab/>
      </w:r>
      <w:r w:rsidRPr="0035134A">
        <w:rPr>
          <w:rFonts w:ascii="Times New Roman" w:hAnsi="Times New Roman"/>
          <w:lang w:val="ru-RU" w:eastAsia="ru-RU"/>
        </w:rPr>
        <w:tab/>
      </w:r>
      <w:r w:rsidRPr="0035134A">
        <w:rPr>
          <w:rFonts w:ascii="Times New Roman" w:hAnsi="Times New Roman"/>
          <w:lang w:val="ru-RU" w:eastAsia="ru-RU"/>
        </w:rPr>
        <w:tab/>
      </w:r>
      <w:r w:rsidRPr="0035134A">
        <w:rPr>
          <w:rFonts w:ascii="Times New Roman" w:hAnsi="Times New Roman"/>
          <w:lang w:val="ru-RU" w:eastAsia="ru-RU"/>
        </w:rPr>
        <w:tab/>
      </w:r>
      <w:r w:rsidRPr="0035134A">
        <w:rPr>
          <w:rFonts w:ascii="Times New Roman" w:hAnsi="Times New Roman"/>
          <w:lang w:val="ru-RU" w:eastAsia="ru-RU"/>
        </w:rPr>
        <w:tab/>
      </w:r>
      <w:r w:rsidRPr="0035134A">
        <w:rPr>
          <w:rFonts w:ascii="Times New Roman" w:hAnsi="Times New Roman"/>
          <w:lang w:val="ru-RU" w:eastAsia="ru-RU"/>
        </w:rPr>
        <w:tab/>
      </w:r>
      <w:r w:rsidRPr="0035134A">
        <w:rPr>
          <w:rFonts w:ascii="Times New Roman" w:hAnsi="Times New Roman"/>
          <w:lang w:eastAsia="ru-RU"/>
        </w:rPr>
        <w:t xml:space="preserve">__________       </w:t>
      </w:r>
      <w:r w:rsidRPr="0035134A">
        <w:rPr>
          <w:rFonts w:ascii="Times New Roman" w:hAnsi="Times New Roman"/>
          <w:lang w:eastAsia="ru-RU"/>
        </w:rPr>
        <w:br/>
        <w:t xml:space="preserve">                                                         </w:t>
      </w:r>
      <w:r w:rsidRPr="0035134A">
        <w:rPr>
          <w:rFonts w:ascii="Times New Roman" w:hAnsi="Times New Roman"/>
          <w:lang w:eastAsia="ru-RU"/>
        </w:rPr>
        <w:tab/>
      </w:r>
      <w:r w:rsidRPr="0035134A">
        <w:rPr>
          <w:rFonts w:ascii="Times New Roman" w:hAnsi="Times New Roman"/>
          <w:lang w:eastAsia="ru-RU"/>
        </w:rPr>
        <w:tab/>
      </w:r>
      <w:r w:rsidRPr="0035134A">
        <w:rPr>
          <w:rFonts w:ascii="Times New Roman" w:hAnsi="Times New Roman"/>
          <w:lang w:val="ru-RU" w:eastAsia="ru-RU"/>
        </w:rPr>
        <w:tab/>
      </w:r>
      <w:r w:rsidRPr="0035134A">
        <w:rPr>
          <w:rFonts w:ascii="Times New Roman" w:hAnsi="Times New Roman"/>
          <w:lang w:val="ru-RU" w:eastAsia="ru-RU"/>
        </w:rPr>
        <w:tab/>
      </w:r>
      <w:r w:rsidRPr="0035134A">
        <w:rPr>
          <w:rFonts w:ascii="Times New Roman" w:hAnsi="Times New Roman"/>
          <w:lang w:val="ru-RU" w:eastAsia="ru-RU"/>
        </w:rPr>
        <w:tab/>
      </w:r>
      <w:r w:rsidRPr="0035134A">
        <w:rPr>
          <w:rFonts w:ascii="Times New Roman" w:hAnsi="Times New Roman"/>
          <w:lang w:eastAsia="ru-RU"/>
        </w:rPr>
        <w:t xml:space="preserve">  </w:t>
      </w:r>
      <w:r w:rsidRPr="0035134A">
        <w:rPr>
          <w:rFonts w:ascii="Times New Roman" w:hAnsi="Times New Roman"/>
          <w:lang w:val="ru-RU" w:eastAsia="ru-RU"/>
        </w:rPr>
        <w:tab/>
      </w:r>
      <w:r w:rsidRPr="0035134A">
        <w:rPr>
          <w:rFonts w:ascii="Times New Roman" w:hAnsi="Times New Roman"/>
          <w:lang w:eastAsia="ru-RU"/>
        </w:rPr>
        <w:t xml:space="preserve">  (підпис)</w:t>
      </w:r>
    </w:p>
    <w:p w:rsidR="0035134A" w:rsidRPr="0035134A" w:rsidRDefault="0035134A" w:rsidP="0035134A">
      <w:pPr>
        <w:spacing w:after="0" w:line="240" w:lineRule="auto"/>
        <w:rPr>
          <w:rFonts w:ascii="Times New Roman" w:hAnsi="Times New Roman"/>
          <w:lang w:eastAsia="ru-RU"/>
        </w:rPr>
      </w:pPr>
      <w:r w:rsidRPr="0035134A">
        <w:rPr>
          <w:rFonts w:ascii="Times New Roman" w:hAnsi="Times New Roman"/>
          <w:lang w:eastAsia="ru-RU"/>
        </w:rPr>
        <w:t>__________</w:t>
      </w:r>
    </w:p>
    <w:p w:rsidR="0035134A" w:rsidRPr="0035134A" w:rsidRDefault="0035134A" w:rsidP="0035134A">
      <w:pPr>
        <w:spacing w:before="120" w:after="0" w:line="240" w:lineRule="auto"/>
        <w:rPr>
          <w:rFonts w:ascii="Times New Roman" w:hAnsi="Times New Roman"/>
          <w:lang w:eastAsia="ru-RU"/>
        </w:rPr>
      </w:pPr>
      <w:r w:rsidRPr="0035134A">
        <w:rPr>
          <w:rFonts w:ascii="Times New Roman" w:hAnsi="Times New Roman"/>
          <w:lang w:eastAsia="ru-RU"/>
        </w:rPr>
        <w:t>*Заява пишеться особою власноручно.</w:t>
      </w:r>
    </w:p>
    <w:p w:rsidR="0035134A" w:rsidRPr="0035134A" w:rsidRDefault="0035134A" w:rsidP="0035134A">
      <w:pPr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35134A">
        <w:rPr>
          <w:rFonts w:ascii="Times New Roman" w:hAnsi="Times New Roman"/>
          <w:lang w:eastAsia="ru-RU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35134A" w:rsidRPr="0035134A" w:rsidRDefault="0035134A" w:rsidP="0035134A">
      <w:pPr>
        <w:spacing w:before="120" w:after="0" w:line="240" w:lineRule="auto"/>
        <w:jc w:val="both"/>
        <w:rPr>
          <w:rFonts w:ascii="Times New Roman" w:hAnsi="Times New Roman"/>
          <w:lang w:val="ru-RU" w:eastAsia="ru-RU"/>
        </w:rPr>
      </w:pPr>
      <w:r w:rsidRPr="0035134A">
        <w:rPr>
          <w:rFonts w:ascii="Times New Roman" w:hAnsi="Times New Roman"/>
          <w:lang w:eastAsia="ru-RU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35134A" w:rsidRPr="0035134A" w:rsidRDefault="0035134A" w:rsidP="009C73EF">
      <w:pPr>
        <w:rPr>
          <w:lang w:val="ru-RU"/>
        </w:rPr>
      </w:pPr>
      <w:bookmarkStart w:id="11" w:name="_GoBack"/>
      <w:bookmarkEnd w:id="11"/>
    </w:p>
    <w:sectPr w:rsidR="0035134A" w:rsidRPr="0035134A" w:rsidSect="00983E36">
      <w:headerReference w:type="default" r:id="rId9"/>
      <w:pgSz w:w="11906" w:h="16838"/>
      <w:pgMar w:top="567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38" w:rsidRDefault="00354D38" w:rsidP="00983E36">
      <w:pPr>
        <w:spacing w:after="0" w:line="240" w:lineRule="auto"/>
      </w:pPr>
      <w:r>
        <w:separator/>
      </w:r>
    </w:p>
  </w:endnote>
  <w:endnote w:type="continuationSeparator" w:id="0">
    <w:p w:rsidR="00354D38" w:rsidRDefault="00354D38" w:rsidP="0098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38" w:rsidRDefault="00354D38" w:rsidP="00983E36">
      <w:pPr>
        <w:spacing w:after="0" w:line="240" w:lineRule="auto"/>
      </w:pPr>
      <w:r>
        <w:separator/>
      </w:r>
    </w:p>
  </w:footnote>
  <w:footnote w:type="continuationSeparator" w:id="0">
    <w:p w:rsidR="00354D38" w:rsidRDefault="00354D38" w:rsidP="0098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79" w:rsidRDefault="00450E8E">
    <w:pPr>
      <w:pStyle w:val="aa"/>
      <w:jc w:val="center"/>
    </w:pPr>
    <w:r>
      <w:fldChar w:fldCharType="begin"/>
    </w:r>
    <w:r w:rsidR="00FA1C5E">
      <w:instrText xml:space="preserve"> PAGE   \* MERGEFORMAT </w:instrText>
    </w:r>
    <w:r>
      <w:fldChar w:fldCharType="separate"/>
    </w:r>
    <w:r w:rsidR="00E174A0">
      <w:rPr>
        <w:noProof/>
      </w:rPr>
      <w:t>2</w:t>
    </w:r>
    <w:r>
      <w:rPr>
        <w:noProof/>
      </w:rPr>
      <w:fldChar w:fldCharType="end"/>
    </w:r>
  </w:p>
  <w:p w:rsidR="002F0779" w:rsidRDefault="002F077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015EE"/>
    <w:rsid w:val="00010F37"/>
    <w:rsid w:val="00024A52"/>
    <w:rsid w:val="000256E8"/>
    <w:rsid w:val="00027A56"/>
    <w:rsid w:val="0006396B"/>
    <w:rsid w:val="000A127F"/>
    <w:rsid w:val="000B04A0"/>
    <w:rsid w:val="000B064A"/>
    <w:rsid w:val="000C30FF"/>
    <w:rsid w:val="000D1C62"/>
    <w:rsid w:val="000D4793"/>
    <w:rsid w:val="000E62CC"/>
    <w:rsid w:val="00104806"/>
    <w:rsid w:val="00107862"/>
    <w:rsid w:val="00125414"/>
    <w:rsid w:val="00141237"/>
    <w:rsid w:val="00156460"/>
    <w:rsid w:val="0016333B"/>
    <w:rsid w:val="00166AA7"/>
    <w:rsid w:val="00173853"/>
    <w:rsid w:val="001B0E00"/>
    <w:rsid w:val="001B6D7E"/>
    <w:rsid w:val="001B7AFE"/>
    <w:rsid w:val="001C138A"/>
    <w:rsid w:val="001C2457"/>
    <w:rsid w:val="001C7718"/>
    <w:rsid w:val="001D4B1F"/>
    <w:rsid w:val="001D6020"/>
    <w:rsid w:val="001D61C4"/>
    <w:rsid w:val="001D7862"/>
    <w:rsid w:val="001E2E07"/>
    <w:rsid w:val="001F4858"/>
    <w:rsid w:val="002351FD"/>
    <w:rsid w:val="00257C93"/>
    <w:rsid w:val="00287DBA"/>
    <w:rsid w:val="002B27FB"/>
    <w:rsid w:val="002C5D2F"/>
    <w:rsid w:val="002F0779"/>
    <w:rsid w:val="00305C50"/>
    <w:rsid w:val="00306A9F"/>
    <w:rsid w:val="00311426"/>
    <w:rsid w:val="00316DB2"/>
    <w:rsid w:val="0035134A"/>
    <w:rsid w:val="00354D38"/>
    <w:rsid w:val="00361EFC"/>
    <w:rsid w:val="003724F1"/>
    <w:rsid w:val="00384069"/>
    <w:rsid w:val="003B07D7"/>
    <w:rsid w:val="003B2633"/>
    <w:rsid w:val="003B268F"/>
    <w:rsid w:val="003B5B69"/>
    <w:rsid w:val="003C3A18"/>
    <w:rsid w:val="003D4647"/>
    <w:rsid w:val="003E14AC"/>
    <w:rsid w:val="0043681B"/>
    <w:rsid w:val="0045063D"/>
    <w:rsid w:val="00450E8E"/>
    <w:rsid w:val="00475A26"/>
    <w:rsid w:val="004850A5"/>
    <w:rsid w:val="00491601"/>
    <w:rsid w:val="00491D0E"/>
    <w:rsid w:val="004C28B6"/>
    <w:rsid w:val="004C4816"/>
    <w:rsid w:val="004D2C4B"/>
    <w:rsid w:val="004D2F17"/>
    <w:rsid w:val="004F0BE0"/>
    <w:rsid w:val="0051332B"/>
    <w:rsid w:val="00534FD8"/>
    <w:rsid w:val="00540165"/>
    <w:rsid w:val="0057596A"/>
    <w:rsid w:val="00586CBF"/>
    <w:rsid w:val="00590AB4"/>
    <w:rsid w:val="005A6F03"/>
    <w:rsid w:val="005D381D"/>
    <w:rsid w:val="005F4E23"/>
    <w:rsid w:val="005F5E78"/>
    <w:rsid w:val="006075BC"/>
    <w:rsid w:val="00625438"/>
    <w:rsid w:val="00680FB7"/>
    <w:rsid w:val="00681243"/>
    <w:rsid w:val="00687488"/>
    <w:rsid w:val="006A17DE"/>
    <w:rsid w:val="006A28C7"/>
    <w:rsid w:val="006C0A4C"/>
    <w:rsid w:val="006C1E7E"/>
    <w:rsid w:val="006D40B0"/>
    <w:rsid w:val="006D6512"/>
    <w:rsid w:val="006D732C"/>
    <w:rsid w:val="006D771D"/>
    <w:rsid w:val="006E277B"/>
    <w:rsid w:val="00701891"/>
    <w:rsid w:val="00703070"/>
    <w:rsid w:val="00724A83"/>
    <w:rsid w:val="007445CF"/>
    <w:rsid w:val="0075256A"/>
    <w:rsid w:val="00761DD9"/>
    <w:rsid w:val="007644BD"/>
    <w:rsid w:val="007743D2"/>
    <w:rsid w:val="0078021F"/>
    <w:rsid w:val="007A7E71"/>
    <w:rsid w:val="007B3DEE"/>
    <w:rsid w:val="007B57BC"/>
    <w:rsid w:val="007D01A1"/>
    <w:rsid w:val="0080746D"/>
    <w:rsid w:val="00811DBA"/>
    <w:rsid w:val="00821CA0"/>
    <w:rsid w:val="00840538"/>
    <w:rsid w:val="00847E84"/>
    <w:rsid w:val="0085196E"/>
    <w:rsid w:val="00853FBE"/>
    <w:rsid w:val="008630D5"/>
    <w:rsid w:val="0086548C"/>
    <w:rsid w:val="00887096"/>
    <w:rsid w:val="008A4C3C"/>
    <w:rsid w:val="008A6EB2"/>
    <w:rsid w:val="008C56F1"/>
    <w:rsid w:val="008D3A19"/>
    <w:rsid w:val="008D621E"/>
    <w:rsid w:val="008F4A29"/>
    <w:rsid w:val="00901578"/>
    <w:rsid w:val="0090340E"/>
    <w:rsid w:val="009055CC"/>
    <w:rsid w:val="009061E4"/>
    <w:rsid w:val="00910D28"/>
    <w:rsid w:val="00916787"/>
    <w:rsid w:val="00934088"/>
    <w:rsid w:val="00983E36"/>
    <w:rsid w:val="00986ACC"/>
    <w:rsid w:val="00996522"/>
    <w:rsid w:val="009B3685"/>
    <w:rsid w:val="009C65C1"/>
    <w:rsid w:val="009C73EF"/>
    <w:rsid w:val="009D3A46"/>
    <w:rsid w:val="009D459D"/>
    <w:rsid w:val="009E43A6"/>
    <w:rsid w:val="00A0290D"/>
    <w:rsid w:val="00A0393B"/>
    <w:rsid w:val="00A045EA"/>
    <w:rsid w:val="00A06676"/>
    <w:rsid w:val="00A35CBA"/>
    <w:rsid w:val="00A407B5"/>
    <w:rsid w:val="00A46029"/>
    <w:rsid w:val="00A67574"/>
    <w:rsid w:val="00A722CA"/>
    <w:rsid w:val="00A7559C"/>
    <w:rsid w:val="00A8371D"/>
    <w:rsid w:val="00A94E15"/>
    <w:rsid w:val="00AA3151"/>
    <w:rsid w:val="00AA4D3D"/>
    <w:rsid w:val="00AA5BDA"/>
    <w:rsid w:val="00AB75EC"/>
    <w:rsid w:val="00AC6E7D"/>
    <w:rsid w:val="00AC715F"/>
    <w:rsid w:val="00AC769F"/>
    <w:rsid w:val="00AE3681"/>
    <w:rsid w:val="00AE3E6A"/>
    <w:rsid w:val="00AE73EC"/>
    <w:rsid w:val="00AF14FD"/>
    <w:rsid w:val="00B06CB2"/>
    <w:rsid w:val="00B07439"/>
    <w:rsid w:val="00B406A2"/>
    <w:rsid w:val="00B41490"/>
    <w:rsid w:val="00B423C0"/>
    <w:rsid w:val="00B56111"/>
    <w:rsid w:val="00B76778"/>
    <w:rsid w:val="00B844F7"/>
    <w:rsid w:val="00BB17CC"/>
    <w:rsid w:val="00BC7189"/>
    <w:rsid w:val="00BE525B"/>
    <w:rsid w:val="00BF01F6"/>
    <w:rsid w:val="00BF1B4C"/>
    <w:rsid w:val="00C010C3"/>
    <w:rsid w:val="00C1187D"/>
    <w:rsid w:val="00C1636A"/>
    <w:rsid w:val="00C27E52"/>
    <w:rsid w:val="00C32B83"/>
    <w:rsid w:val="00C346ED"/>
    <w:rsid w:val="00C34F3A"/>
    <w:rsid w:val="00C44C29"/>
    <w:rsid w:val="00C4666E"/>
    <w:rsid w:val="00C504E9"/>
    <w:rsid w:val="00C71643"/>
    <w:rsid w:val="00C87FDA"/>
    <w:rsid w:val="00CA1310"/>
    <w:rsid w:val="00CC1E11"/>
    <w:rsid w:val="00CC3298"/>
    <w:rsid w:val="00CC56DB"/>
    <w:rsid w:val="00CD76F8"/>
    <w:rsid w:val="00D03028"/>
    <w:rsid w:val="00D11053"/>
    <w:rsid w:val="00D338A4"/>
    <w:rsid w:val="00D51392"/>
    <w:rsid w:val="00D56F88"/>
    <w:rsid w:val="00D7529C"/>
    <w:rsid w:val="00D83D2F"/>
    <w:rsid w:val="00DA3C5C"/>
    <w:rsid w:val="00DD2D6F"/>
    <w:rsid w:val="00DD3F2E"/>
    <w:rsid w:val="00DD4F95"/>
    <w:rsid w:val="00DD5D3D"/>
    <w:rsid w:val="00DE211D"/>
    <w:rsid w:val="00E174A0"/>
    <w:rsid w:val="00E17EBA"/>
    <w:rsid w:val="00E24144"/>
    <w:rsid w:val="00E31D92"/>
    <w:rsid w:val="00E3667A"/>
    <w:rsid w:val="00E435FB"/>
    <w:rsid w:val="00E452B1"/>
    <w:rsid w:val="00E51C46"/>
    <w:rsid w:val="00E5628E"/>
    <w:rsid w:val="00E64B93"/>
    <w:rsid w:val="00EB25DA"/>
    <w:rsid w:val="00EB50FC"/>
    <w:rsid w:val="00EB54D7"/>
    <w:rsid w:val="00EE0C04"/>
    <w:rsid w:val="00F00734"/>
    <w:rsid w:val="00F0252C"/>
    <w:rsid w:val="00F0407A"/>
    <w:rsid w:val="00F070A4"/>
    <w:rsid w:val="00F1031E"/>
    <w:rsid w:val="00F322C1"/>
    <w:rsid w:val="00F36CF6"/>
    <w:rsid w:val="00F40E1F"/>
    <w:rsid w:val="00F5617A"/>
    <w:rsid w:val="00F56804"/>
    <w:rsid w:val="00F72B31"/>
    <w:rsid w:val="00F76E35"/>
    <w:rsid w:val="00FA07E0"/>
    <w:rsid w:val="00FA1C5E"/>
    <w:rsid w:val="00FD4F48"/>
    <w:rsid w:val="00FD7FEE"/>
    <w:rsid w:val="00FF6950"/>
    <w:rsid w:val="00FF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eastAsia="Times New Roman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  <w:rPr>
      <w:rFonts w:cs="Courier New"/>
    </w:rPr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eastAsia="Times New Roman" w:hAnsi="Times New Roman" w:cs="Courier New"/>
      <w:sz w:val="24"/>
      <w:szCs w:val="24"/>
      <w:lang w:val="ru-RU" w:eastAsia="ru-RU"/>
    </w:rPr>
  </w:style>
  <w:style w:type="character" w:styleId="a7">
    <w:name w:val="FollowedHyperlink"/>
    <w:semiHidden/>
    <w:rsid w:val="006075BC"/>
    <w:rPr>
      <w:rFonts w:cs="Times New Roman"/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link w:val="aa"/>
    <w:locked/>
    <w:rsid w:val="00AB75E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590AB4"/>
    <w:rPr>
      <w:rFonts w:cs="Times New Roman"/>
    </w:rPr>
  </w:style>
  <w:style w:type="paragraph" w:customStyle="1" w:styleId="1">
    <w:name w:val="Абзац списка1"/>
    <w:basedOn w:val="a"/>
    <w:rsid w:val="0059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6476</Words>
  <Characters>3692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Krokoz™</Company>
  <LinksUpToDate>false</LinksUpToDate>
  <CharactersWithSpaces>10148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555</dc:creator>
  <cp:lastModifiedBy>userrrr</cp:lastModifiedBy>
  <cp:revision>8</cp:revision>
  <cp:lastPrinted>2017-07-25T14:23:00Z</cp:lastPrinted>
  <dcterms:created xsi:type="dcterms:W3CDTF">2017-07-31T09:23:00Z</dcterms:created>
  <dcterms:modified xsi:type="dcterms:W3CDTF">2017-08-01T08:35:00Z</dcterms:modified>
</cp:coreProperties>
</file>