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624C" w:rsidRPr="009C624C" w:rsidRDefault="009C624C" w:rsidP="009C62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6"/>
          <w:szCs w:val="28"/>
          <w:lang w:eastAsia="ru-RU"/>
        </w:rPr>
      </w:pPr>
      <w:r w:rsidRPr="009C624C">
        <w:rPr>
          <w:rFonts w:ascii="Times New Roman" w:eastAsia="Times New Roman" w:hAnsi="Times New Roman" w:cs="Times New Roman"/>
          <w:b/>
          <w:sz w:val="26"/>
          <w:szCs w:val="28"/>
          <w:lang w:eastAsia="ru-RU"/>
        </w:rPr>
        <w:t xml:space="preserve">                             </w:t>
      </w:r>
    </w:p>
    <w:p w:rsidR="009C624C" w:rsidRPr="009C624C" w:rsidRDefault="009C624C" w:rsidP="009C62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C62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Обґрунтування технічних та якісних характеристик предмета закупівлі, розміру бюджетного фінансування, </w:t>
      </w:r>
    </w:p>
    <w:p w:rsidR="009C624C" w:rsidRPr="009C624C" w:rsidRDefault="009C624C" w:rsidP="009C62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C62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очікуваної вартості предмета закупівлі.</w:t>
      </w:r>
    </w:p>
    <w:p w:rsidR="009C624C" w:rsidRPr="009C624C" w:rsidRDefault="009C624C" w:rsidP="009C624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C624C" w:rsidRPr="009C624C" w:rsidRDefault="009C624C" w:rsidP="009C62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624C">
        <w:rPr>
          <w:rFonts w:ascii="Times New Roman" w:hAnsi="Times New Roman" w:cs="Times New Roman"/>
          <w:sz w:val="28"/>
        </w:rPr>
        <w:t xml:space="preserve">На виконання статті 4 </w:t>
      </w:r>
      <w:r w:rsidRPr="009C624C">
        <w:rPr>
          <w:rFonts w:ascii="Times New Roman" w:hAnsi="Times New Roman" w:cs="Times New Roman"/>
          <w:sz w:val="28"/>
          <w:szCs w:val="28"/>
        </w:rPr>
        <w:t xml:space="preserve">Указу Президента України від 05 серпня 2022 року № 559 «Про відзнаку Президента України «За оборону України»  </w:t>
      </w:r>
      <w:r w:rsidRPr="009C624C">
        <w:rPr>
          <w:rFonts w:ascii="Times New Roman" w:hAnsi="Times New Roman" w:cs="Times New Roman"/>
          <w:sz w:val="28"/>
        </w:rPr>
        <w:t xml:space="preserve">Державному управлінню справами </w:t>
      </w:r>
      <w:r w:rsidRPr="009C624C">
        <w:rPr>
          <w:rFonts w:ascii="Times New Roman" w:hAnsi="Times New Roman" w:cs="Times New Roman"/>
          <w:sz w:val="28"/>
          <w:szCs w:val="28"/>
        </w:rPr>
        <w:t>у 202</w:t>
      </w:r>
      <w:r w:rsidRPr="009C624C">
        <w:rPr>
          <w:rFonts w:ascii="Times New Roman" w:hAnsi="Times New Roman" w:cs="Times New Roman"/>
          <w:sz w:val="28"/>
          <w:szCs w:val="28"/>
          <w:lang w:val="ru-RU"/>
        </w:rPr>
        <w:t>4</w:t>
      </w:r>
      <w:r w:rsidRPr="009C624C">
        <w:rPr>
          <w:rFonts w:ascii="Times New Roman" w:hAnsi="Times New Roman" w:cs="Times New Roman"/>
          <w:sz w:val="28"/>
          <w:szCs w:val="28"/>
        </w:rPr>
        <w:t xml:space="preserve"> році необхідно закупити футляри для відзнаки Президента України «За оборону України» у кількості </w:t>
      </w:r>
      <w:r>
        <w:rPr>
          <w:rFonts w:ascii="Times New Roman" w:hAnsi="Times New Roman" w:cs="Times New Roman"/>
          <w:sz w:val="28"/>
          <w:szCs w:val="28"/>
          <w:lang w:val="ru-RU"/>
        </w:rPr>
        <w:t>12</w:t>
      </w:r>
      <w:r w:rsidRPr="009C624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870</w:t>
      </w:r>
      <w:r w:rsidRPr="009C624C">
        <w:rPr>
          <w:rFonts w:ascii="Times New Roman" w:hAnsi="Times New Roman" w:cs="Times New Roman"/>
          <w:sz w:val="28"/>
          <w:szCs w:val="28"/>
        </w:rPr>
        <w:t xml:space="preserve"> штук </w:t>
      </w:r>
      <w:r w:rsidRPr="009C624C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(код предмета закупівлі</w:t>
      </w:r>
      <w:r w:rsidRPr="009C62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ДК 021:2015 – 30190000-7, </w:t>
      </w:r>
      <w:r w:rsidRPr="009C624C">
        <w:rPr>
          <w:rFonts w:ascii="Times New Roman" w:hAnsi="Times New Roman" w:cs="Times New Roman"/>
          <w:sz w:val="28"/>
          <w:szCs w:val="28"/>
        </w:rPr>
        <w:t>Офісне устаткування та приладдя різне).</w:t>
      </w:r>
      <w:r w:rsidRPr="009C62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9C624C" w:rsidRPr="009C624C" w:rsidRDefault="009C624C" w:rsidP="009C624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</w:pPr>
      <w:r w:rsidRPr="009C62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Вид предмета закупівлі – Товар.   </w:t>
      </w:r>
      <w:r w:rsidRPr="009C624C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                                           </w:t>
      </w:r>
      <w:r w:rsidRPr="009C624C">
        <w:rPr>
          <w:rFonts w:ascii="Times New Roman" w:eastAsia="Times New Roman" w:hAnsi="Times New Roman" w:cs="Times New Roman"/>
          <w:color w:val="FF0000"/>
          <w:sz w:val="20"/>
          <w:szCs w:val="20"/>
        </w:rPr>
        <w:t xml:space="preserve"> </w:t>
      </w:r>
      <w:r w:rsidRPr="009C624C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.</w:t>
      </w:r>
    </w:p>
    <w:p w:rsidR="009C624C" w:rsidRPr="009C624C" w:rsidRDefault="009C624C" w:rsidP="009C624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C624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Технічні та якісні характеристики предмета закупівлі визначені відповідно опису футляру </w:t>
      </w:r>
      <w:r w:rsidRPr="009C624C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для відзнаки Президента України «За оборону України».</w:t>
      </w:r>
    </w:p>
    <w:p w:rsidR="009C624C" w:rsidRPr="009C624C" w:rsidRDefault="009C624C" w:rsidP="009C624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C624C">
        <w:rPr>
          <w:rFonts w:ascii="Times New Roman" w:hAnsi="Times New Roman" w:cs="Times New Roman"/>
          <w:sz w:val="28"/>
          <w:szCs w:val="28"/>
        </w:rPr>
        <w:t xml:space="preserve">Очікувана вартість предмета закупівлі становить </w:t>
      </w:r>
      <w:r>
        <w:rPr>
          <w:rFonts w:ascii="Times New Roman" w:hAnsi="Times New Roman" w:cs="Times New Roman"/>
          <w:sz w:val="28"/>
          <w:szCs w:val="28"/>
          <w:lang w:val="ru-RU"/>
        </w:rPr>
        <w:t>643 5</w:t>
      </w:r>
      <w:r w:rsidRPr="009C624C">
        <w:rPr>
          <w:rFonts w:ascii="Times New Roman" w:hAnsi="Times New Roman" w:cs="Times New Roman"/>
          <w:sz w:val="28"/>
          <w:szCs w:val="28"/>
          <w:lang w:val="ru-RU"/>
        </w:rPr>
        <w:t>00</w:t>
      </w:r>
      <w:r>
        <w:rPr>
          <w:rFonts w:ascii="Times New Roman" w:hAnsi="Times New Roman" w:cs="Times New Roman"/>
          <w:sz w:val="28"/>
          <w:szCs w:val="28"/>
          <w:lang w:val="ru-RU"/>
        </w:rPr>
        <w:t>,0</w:t>
      </w:r>
      <w:r w:rsidRPr="009C624C">
        <w:rPr>
          <w:rFonts w:ascii="Times New Roman" w:hAnsi="Times New Roman" w:cs="Times New Roman"/>
          <w:sz w:val="28"/>
          <w:szCs w:val="28"/>
        </w:rPr>
        <w:t xml:space="preserve"> гривень з ПДВ.</w:t>
      </w:r>
    </w:p>
    <w:p w:rsidR="009C624C" w:rsidRPr="009C624C" w:rsidRDefault="009C624C" w:rsidP="009C624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C624C">
        <w:rPr>
          <w:rFonts w:ascii="Times New Roman" w:hAnsi="Times New Roman" w:cs="Times New Roman"/>
          <w:sz w:val="28"/>
          <w:szCs w:val="28"/>
        </w:rPr>
        <w:t>Оплата здійснюється за рахунок коштів загального фонду Державного бюджету України на 202</w:t>
      </w:r>
      <w:r w:rsidRPr="009C624C">
        <w:rPr>
          <w:rFonts w:ascii="Times New Roman" w:hAnsi="Times New Roman" w:cs="Times New Roman"/>
          <w:sz w:val="28"/>
          <w:szCs w:val="28"/>
          <w:lang w:val="ru-RU"/>
        </w:rPr>
        <w:t>4</w:t>
      </w:r>
      <w:r w:rsidRPr="009C624C">
        <w:rPr>
          <w:rFonts w:ascii="Times New Roman" w:hAnsi="Times New Roman" w:cs="Times New Roman"/>
          <w:sz w:val="28"/>
          <w:szCs w:val="28"/>
        </w:rPr>
        <w:t xml:space="preserve"> рік за бюджетною програмою «Виготовлення державних нагород та пам’ятних знаків» (КПКВК 0301050) у межах бюджетних призначень. </w:t>
      </w:r>
    </w:p>
    <w:p w:rsidR="009C624C" w:rsidRPr="009C624C" w:rsidRDefault="009C624C" w:rsidP="009C624C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</w:pPr>
      <w:r w:rsidRPr="009C62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Річним планом закупівель на 2024 рік по Державному управлінню справами за бюджетною </w:t>
      </w:r>
      <w:bookmarkStart w:id="0" w:name="_GoBack"/>
      <w:bookmarkEnd w:id="0"/>
      <w:r w:rsidRPr="009C62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програмою 0301050 «Виготовлення державних нагород та пам’ятних знаків» передбачено зазначену закупівлю на очікувану суму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643 5</w:t>
      </w:r>
      <w:r w:rsidRPr="009C624C">
        <w:rPr>
          <w:rFonts w:ascii="Times New Roman" w:eastAsia="Times New Roman" w:hAnsi="Times New Roman" w:cs="Times New Roman"/>
          <w:sz w:val="28"/>
          <w:szCs w:val="28"/>
          <w:lang w:eastAsia="ru-RU"/>
        </w:rPr>
        <w:t>00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,0</w:t>
      </w:r>
      <w:r w:rsidRPr="009C62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гривень. </w:t>
      </w:r>
      <w:r w:rsidRPr="009C624C">
        <w:rPr>
          <w:rFonts w:ascii="Times New Roman" w:eastAsia="Times New Roman" w:hAnsi="Times New Roman" w:cs="Times New Roman"/>
          <w:bCs/>
          <w:color w:val="191919"/>
          <w:sz w:val="28"/>
          <w:szCs w:val="28"/>
          <w:lang w:eastAsia="ru-RU"/>
        </w:rPr>
        <w:t>Обґрунтування очікуваної вартості предмета закупівлі:</w:t>
      </w:r>
      <w:r w:rsidRPr="009C624C">
        <w:rPr>
          <w:rFonts w:ascii="Times New Roman" w:eastAsia="Times New Roman" w:hAnsi="Times New Roman" w:cs="Times New Roman"/>
          <w:b/>
          <w:bCs/>
          <w:color w:val="191919"/>
          <w:sz w:val="28"/>
          <w:szCs w:val="28"/>
          <w:lang w:eastAsia="ru-RU"/>
        </w:rPr>
        <w:t> </w:t>
      </w:r>
      <w:r w:rsidRPr="009C624C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в межах затверджених бюджетних призначень, а також був проведений аналіз закупівель аналогічних Товарів через офіційний портал оприлюднення інформації про публічні закупівлі України «ProZorro».</w:t>
      </w:r>
    </w:p>
    <w:p w:rsidR="009C624C" w:rsidRPr="009C624C" w:rsidRDefault="009C624C" w:rsidP="009C62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624C" w:rsidRPr="009C624C" w:rsidRDefault="009C624C" w:rsidP="009C62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624C" w:rsidRPr="009C624C" w:rsidRDefault="009C624C" w:rsidP="009C62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624C" w:rsidRPr="009C624C" w:rsidRDefault="009C624C" w:rsidP="009C624C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624C" w:rsidRPr="009C624C" w:rsidRDefault="009C624C" w:rsidP="009C62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62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Керівник Управління протокольного </w:t>
      </w:r>
    </w:p>
    <w:p w:rsidR="009C624C" w:rsidRPr="009C624C" w:rsidRDefault="009C624C" w:rsidP="009C62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C624C">
        <w:rPr>
          <w:rFonts w:ascii="Times New Roman" w:eastAsia="Times New Roman" w:hAnsi="Times New Roman" w:cs="Times New Roman"/>
          <w:sz w:val="28"/>
          <w:szCs w:val="28"/>
          <w:lang w:eastAsia="ru-RU"/>
        </w:rPr>
        <w:t>та господарського забезпечення заходів        __________    Тарас ТАРАСЕНКО</w:t>
      </w:r>
    </w:p>
    <w:p w:rsidR="009C624C" w:rsidRPr="009C624C" w:rsidRDefault="009C624C" w:rsidP="009C624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624C" w:rsidRPr="009C624C" w:rsidRDefault="009C624C" w:rsidP="009C624C">
      <w:pPr>
        <w:spacing w:after="0" w:line="240" w:lineRule="auto"/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01</w:t>
      </w:r>
      <w:r w:rsidRPr="009C624C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10</w:t>
      </w:r>
      <w:r w:rsidRPr="009C624C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.2024</w:t>
      </w:r>
    </w:p>
    <w:p w:rsidR="009C624C" w:rsidRPr="009C624C" w:rsidRDefault="009C624C" w:rsidP="009C624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C624C" w:rsidRPr="009C624C" w:rsidRDefault="009C624C" w:rsidP="009C624C"/>
    <w:p w:rsidR="00065BAA" w:rsidRDefault="00065BAA"/>
    <w:sectPr w:rsidR="00065BAA" w:rsidSect="00B151E9">
      <w:headerReference w:type="even" r:id="rId4"/>
      <w:pgSz w:w="11906" w:h="16838"/>
      <w:pgMar w:top="426" w:right="851" w:bottom="425" w:left="1701" w:header="720" w:footer="72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0987" w:rsidRDefault="009C624C" w:rsidP="006D513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10987" w:rsidRDefault="009C624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624C"/>
    <w:rsid w:val="00065BAA"/>
    <w:rsid w:val="009C6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BE9E42"/>
  <w15:chartTrackingRefBased/>
  <w15:docId w15:val="{088CE138-CFC3-405C-9464-BD782F283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9C62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9C624C"/>
    <w:rPr>
      <w:lang w:val="uk-UA"/>
    </w:rPr>
  </w:style>
  <w:style w:type="character" w:styleId="a5">
    <w:name w:val="page number"/>
    <w:basedOn w:val="a0"/>
    <w:rsid w:val="009C624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248</Words>
  <Characters>1414</Characters>
  <Application>Microsoft Office Word</Application>
  <DocSecurity>0</DocSecurity>
  <Lines>11</Lines>
  <Paragraphs>3</Paragraphs>
  <ScaleCrop>false</ScaleCrop>
  <Company/>
  <LinksUpToDate>false</LinksUpToDate>
  <CharactersWithSpaces>1659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Колотій Олександр</dc:creator>
  <cp:keywords/>
  <dc:description/>
  <cp:lastModifiedBy>Колотій Олександр</cp:lastModifiedBy>
  <cp:revision>1</cp:revision>
  <dcterms:created xsi:type="dcterms:W3CDTF">2025-01-14T09:56:00Z</dcterms:created>
  <dcterms:modified xsi:type="dcterms:W3CDTF">2025-01-14T09:58:00Z</dcterms:modified>
</cp:coreProperties>
</file>