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A0" w:rsidRDefault="004670E7" w:rsidP="00E63332">
      <w:pPr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E956C1">
        <w:rPr>
          <w:rFonts w:ascii="Times New Roman" w:hAnsi="Times New Roman" w:cs="Times New Roman"/>
          <w:sz w:val="24"/>
          <w:szCs w:val="24"/>
        </w:rPr>
        <w:t>2</w:t>
      </w:r>
      <w:r w:rsidR="00E956C1" w:rsidRPr="002C2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0E7" w:rsidRDefault="004670E7" w:rsidP="00E63332">
      <w:pPr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58E">
        <w:rPr>
          <w:rFonts w:ascii="Times New Roman" w:hAnsi="Times New Roman" w:cs="Times New Roman"/>
          <w:sz w:val="24"/>
          <w:szCs w:val="24"/>
        </w:rPr>
        <w:t>до Антикорупційної програми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A9E">
        <w:rPr>
          <w:rFonts w:ascii="Times New Roman" w:hAnsi="Times New Roman" w:cs="Times New Roman"/>
          <w:sz w:val="24"/>
          <w:szCs w:val="24"/>
        </w:rPr>
        <w:t>Державного управління справами</w:t>
      </w:r>
      <w:r w:rsidR="00346533" w:rsidRPr="003465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6A9E">
        <w:rPr>
          <w:rFonts w:ascii="Times New Roman" w:hAnsi="Times New Roman" w:cs="Times New Roman"/>
          <w:sz w:val="24"/>
          <w:szCs w:val="24"/>
          <w:lang w:val="ru-RU"/>
        </w:rPr>
        <w:t>на 2021</w:t>
      </w:r>
      <w:r w:rsidR="00D543A0" w:rsidRPr="00A523A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96A9E">
        <w:rPr>
          <w:rFonts w:ascii="Times New Roman" w:hAnsi="Times New Roman" w:cs="Times New Roman"/>
          <w:sz w:val="24"/>
          <w:szCs w:val="24"/>
          <w:lang w:val="ru-RU"/>
        </w:rPr>
        <w:t>2022 роки</w:t>
      </w:r>
    </w:p>
    <w:p w:rsidR="004670E7" w:rsidRDefault="004670E7" w:rsidP="004670E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332" w:rsidRPr="0015249C" w:rsidRDefault="00E63332" w:rsidP="00E6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49C">
        <w:rPr>
          <w:rFonts w:ascii="Times New Roman" w:hAnsi="Times New Roman" w:cs="Times New Roman"/>
          <w:b/>
          <w:sz w:val="28"/>
          <w:szCs w:val="28"/>
        </w:rPr>
        <w:t xml:space="preserve">Заходи із запобігання </w:t>
      </w:r>
      <w:r w:rsidR="00734154">
        <w:rPr>
          <w:rFonts w:ascii="Times New Roman" w:hAnsi="Times New Roman" w:cs="Times New Roman"/>
          <w:b/>
          <w:sz w:val="28"/>
          <w:szCs w:val="28"/>
        </w:rPr>
        <w:t>та</w:t>
      </w:r>
      <w:r w:rsidRPr="0015249C">
        <w:rPr>
          <w:rFonts w:ascii="Times New Roman" w:hAnsi="Times New Roman" w:cs="Times New Roman"/>
          <w:b/>
          <w:sz w:val="28"/>
          <w:szCs w:val="28"/>
        </w:rPr>
        <w:t xml:space="preserve"> протидії корупції</w:t>
      </w:r>
    </w:p>
    <w:p w:rsidR="004670E7" w:rsidRPr="0015249C" w:rsidRDefault="00E63332" w:rsidP="008A5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154">
        <w:rPr>
          <w:rFonts w:ascii="Times New Roman" w:hAnsi="Times New Roman" w:cs="Times New Roman"/>
          <w:b/>
          <w:sz w:val="28"/>
          <w:szCs w:val="28"/>
        </w:rPr>
        <w:t>в</w:t>
      </w:r>
      <w:r w:rsidRPr="00152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49C" w:rsidRPr="0015249C">
        <w:rPr>
          <w:rFonts w:ascii="Times New Roman" w:hAnsi="Times New Roman" w:cs="Times New Roman"/>
          <w:b/>
          <w:sz w:val="28"/>
          <w:szCs w:val="28"/>
        </w:rPr>
        <w:t>Державному управлінні справами</w:t>
      </w:r>
      <w:r w:rsidRPr="0015249C">
        <w:rPr>
          <w:rFonts w:ascii="Times New Roman" w:hAnsi="Times New Roman" w:cs="Times New Roman"/>
          <w:b/>
          <w:sz w:val="28"/>
          <w:szCs w:val="28"/>
        </w:rPr>
        <w:t xml:space="preserve">, навчальні заходи та заходи з поширення інформації щодо програм антикорупційного спрямування </w:t>
      </w:r>
      <w:r w:rsidR="009416EF" w:rsidRPr="0015249C">
        <w:rPr>
          <w:rFonts w:ascii="Times New Roman" w:hAnsi="Times New Roman" w:cs="Times New Roman"/>
          <w:b/>
          <w:sz w:val="28"/>
          <w:szCs w:val="28"/>
        </w:rPr>
        <w:t>на 20</w:t>
      </w:r>
      <w:r w:rsidR="00757F9B" w:rsidRPr="0015249C">
        <w:rPr>
          <w:rFonts w:ascii="Times New Roman" w:hAnsi="Times New Roman" w:cs="Times New Roman"/>
          <w:b/>
          <w:sz w:val="28"/>
          <w:szCs w:val="28"/>
        </w:rPr>
        <w:t>2</w:t>
      </w:r>
      <w:r w:rsidR="009C01F5" w:rsidRPr="0015249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D543A0" w:rsidRPr="00A523A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416EF" w:rsidRPr="0015249C">
        <w:rPr>
          <w:rFonts w:ascii="Times New Roman" w:hAnsi="Times New Roman" w:cs="Times New Roman"/>
          <w:b/>
          <w:sz w:val="28"/>
          <w:szCs w:val="28"/>
        </w:rPr>
        <w:t>202</w:t>
      </w:r>
      <w:r w:rsidR="0015249C">
        <w:rPr>
          <w:rFonts w:ascii="Times New Roman" w:hAnsi="Times New Roman" w:cs="Times New Roman"/>
          <w:b/>
          <w:sz w:val="28"/>
          <w:szCs w:val="28"/>
        </w:rPr>
        <w:t>2</w:t>
      </w:r>
      <w:r w:rsidR="009416EF" w:rsidRPr="0015249C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8A5294" w:rsidRPr="00346D56" w:rsidRDefault="008A5294" w:rsidP="008A5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0" w:type="auto"/>
        <w:tblInd w:w="-147" w:type="dxa"/>
        <w:tblLook w:val="04A0"/>
      </w:tblPr>
      <w:tblGrid>
        <w:gridCol w:w="518"/>
        <w:gridCol w:w="3706"/>
        <w:gridCol w:w="2835"/>
        <w:gridCol w:w="3686"/>
        <w:gridCol w:w="4111"/>
      </w:tblGrid>
      <w:tr w:rsidR="00D96A9E" w:rsidRPr="00AE4F91" w:rsidTr="00734154">
        <w:trPr>
          <w:trHeight w:val="330"/>
        </w:trPr>
        <w:tc>
          <w:tcPr>
            <w:tcW w:w="518" w:type="dxa"/>
          </w:tcPr>
          <w:p w:rsidR="00D96A9E" w:rsidRPr="00AE4F91" w:rsidRDefault="00D96A9E" w:rsidP="00467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D5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543A0" w:rsidRPr="00AE4F91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706" w:type="dxa"/>
          </w:tcPr>
          <w:p w:rsidR="00D96A9E" w:rsidRPr="00AE4F91" w:rsidRDefault="00D96A9E" w:rsidP="00467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Найменування заходу </w:t>
            </w:r>
          </w:p>
        </w:tc>
        <w:tc>
          <w:tcPr>
            <w:tcW w:w="2835" w:type="dxa"/>
          </w:tcPr>
          <w:p w:rsidR="00D96A9E" w:rsidRPr="00AE4F91" w:rsidRDefault="00D96A9E" w:rsidP="00467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3686" w:type="dxa"/>
          </w:tcPr>
          <w:p w:rsidR="00D96A9E" w:rsidRPr="00AE4F91" w:rsidRDefault="00D96A9E" w:rsidP="00467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4111" w:type="dxa"/>
          </w:tcPr>
          <w:p w:rsidR="00D96A9E" w:rsidRPr="00AE4F91" w:rsidRDefault="00D96A9E" w:rsidP="00467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 виконання</w:t>
            </w:r>
          </w:p>
        </w:tc>
      </w:tr>
      <w:tr w:rsidR="00734154" w:rsidRPr="00AE4F91" w:rsidTr="00D96A9E">
        <w:trPr>
          <w:trHeight w:val="210"/>
        </w:trPr>
        <w:tc>
          <w:tcPr>
            <w:tcW w:w="518" w:type="dxa"/>
          </w:tcPr>
          <w:p w:rsidR="00734154" w:rsidRPr="00D543A0" w:rsidRDefault="00D543A0" w:rsidP="00467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</w:tcPr>
          <w:p w:rsidR="00734154" w:rsidRPr="00734154" w:rsidRDefault="00734154" w:rsidP="00467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34154" w:rsidRPr="00734154" w:rsidRDefault="00734154" w:rsidP="00332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34154" w:rsidRPr="00734154" w:rsidRDefault="00734154" w:rsidP="00467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34154" w:rsidRPr="00734154" w:rsidRDefault="00734154" w:rsidP="00467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A9E" w:rsidRPr="00AE4F91" w:rsidTr="00D543A0">
        <w:trPr>
          <w:trHeight w:val="1525"/>
        </w:trPr>
        <w:tc>
          <w:tcPr>
            <w:tcW w:w="518" w:type="dxa"/>
          </w:tcPr>
          <w:p w:rsidR="00D96A9E" w:rsidRPr="00AE4F91" w:rsidRDefault="00D96A9E" w:rsidP="00757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6" w:type="dxa"/>
          </w:tcPr>
          <w:p w:rsidR="00D96A9E" w:rsidRDefault="00D96A9E" w:rsidP="00D96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Здійснення оцінки в</w:t>
            </w:r>
            <w:r w:rsidR="00D543A0">
              <w:rPr>
                <w:rFonts w:ascii="Times New Roman" w:hAnsi="Times New Roman" w:cs="Times New Roman"/>
                <w:sz w:val="24"/>
                <w:szCs w:val="24"/>
              </w:rPr>
              <w:t>иконання заходів, передбачених А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нтикорупційною програмою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Державного управління справами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на 2021</w:t>
            </w:r>
            <w:r w:rsidR="00D543A0" w:rsidRPr="00A5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роки</w:t>
            </w:r>
          </w:p>
          <w:p w:rsidR="00346D56" w:rsidRPr="00D543A0" w:rsidRDefault="00346D56" w:rsidP="00D96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D96A9E" w:rsidRPr="00AE4F91" w:rsidRDefault="00D96A9E" w:rsidP="00734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Щокварталу до 15 числа</w:t>
            </w:r>
            <w:r w:rsidR="00734154">
              <w:rPr>
                <w:rFonts w:ascii="Times New Roman" w:hAnsi="Times New Roman" w:cs="Times New Roman"/>
                <w:sz w:val="24"/>
                <w:szCs w:val="24"/>
              </w:rPr>
              <w:t xml:space="preserve"> місяця,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наступного за звітним</w:t>
            </w:r>
          </w:p>
        </w:tc>
        <w:tc>
          <w:tcPr>
            <w:tcW w:w="3686" w:type="dxa"/>
          </w:tcPr>
          <w:p w:rsidR="00D96A9E" w:rsidRPr="00D96A9E" w:rsidRDefault="00D96A9E" w:rsidP="00346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D96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</w:t>
            </w:r>
            <w:proofErr w:type="spellEnd"/>
            <w:r w:rsidRPr="00D96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4111" w:type="dxa"/>
          </w:tcPr>
          <w:p w:rsidR="00D96A9E" w:rsidRPr="00AE4F91" w:rsidRDefault="00D96A9E" w:rsidP="00734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Підготовлено звіт щодо виконання </w:t>
            </w:r>
            <w:r w:rsidR="007341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нтикорупційної програми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Державного управління справами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на 2021</w:t>
            </w:r>
            <w:r w:rsidR="00D543A0" w:rsidRPr="00A5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D96A9E" w:rsidRPr="00AE4F91" w:rsidTr="00D96A9E">
        <w:tc>
          <w:tcPr>
            <w:tcW w:w="518" w:type="dxa"/>
          </w:tcPr>
          <w:p w:rsidR="00D96A9E" w:rsidRPr="00AE4F91" w:rsidRDefault="00D96A9E" w:rsidP="00E62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4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6" w:type="dxa"/>
          </w:tcPr>
          <w:p w:rsidR="00D96A9E" w:rsidRPr="00D96A9E" w:rsidRDefault="00D96A9E" w:rsidP="00E62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проведення спеціальної перевірки відомостей щодо осіб, які претендують на зайняття посад, що передбачають зайняття відповідального або особливо відповідального становища, та посад з підвищеним корупційним ризиком</w:t>
            </w:r>
          </w:p>
        </w:tc>
        <w:tc>
          <w:tcPr>
            <w:tcW w:w="2835" w:type="dxa"/>
          </w:tcPr>
          <w:p w:rsidR="00D96A9E" w:rsidRPr="00D96A9E" w:rsidRDefault="00D96A9E" w:rsidP="00734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2021</w:t>
            </w:r>
            <w:r w:rsidR="00D543A0" w:rsidRPr="00A5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D96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років </w:t>
            </w:r>
            <w:r w:rsidR="00734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6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терміни,  визначені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6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законодавством</w:t>
            </w:r>
          </w:p>
        </w:tc>
        <w:tc>
          <w:tcPr>
            <w:tcW w:w="3686" w:type="dxa"/>
          </w:tcPr>
          <w:p w:rsidR="00D96A9E" w:rsidRDefault="00D96A9E" w:rsidP="00346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з питань запобігання та виявлення корупції</w:t>
            </w:r>
          </w:p>
          <w:p w:rsidR="00D96A9E" w:rsidRPr="00D96A9E" w:rsidRDefault="00D96A9E" w:rsidP="0034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Секретаріат роботи з персоналом та організаційного забезпечення діяльності керівника державної служби (далі – Секретаріат)</w:t>
            </w:r>
          </w:p>
        </w:tc>
        <w:tc>
          <w:tcPr>
            <w:tcW w:w="4111" w:type="dxa"/>
          </w:tcPr>
          <w:p w:rsidR="00D96A9E" w:rsidRPr="00D96A9E" w:rsidRDefault="00D96A9E" w:rsidP="00346D56">
            <w:pPr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Проведено спеціальну перевірку відомостей щодо </w:t>
            </w:r>
            <w:r w:rsidR="00734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96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сіх осіб, які претендують на зайняття посад, що передбачають зайняття відповідального або особливо відповідального становища, та посад з підвищеним корупційним ризиком.</w:t>
            </w:r>
          </w:p>
          <w:p w:rsidR="00D96A9E" w:rsidRDefault="00D96A9E" w:rsidP="00346D56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Призначення на відповідні посади здійснено після складання </w:t>
            </w:r>
            <w:r w:rsidRPr="00D96A9E">
              <w:rPr>
                <w:rFonts w:ascii="Times New Roman" w:hAnsi="Times New Roman" w:cs="Times New Roman"/>
                <w:sz w:val="24"/>
                <w:szCs w:val="24"/>
              </w:rPr>
              <w:t>довідки про результати спеціальної перевірки</w:t>
            </w:r>
            <w:r w:rsidR="005A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46D56" w:rsidRPr="005A7660" w:rsidRDefault="00346D56" w:rsidP="00346D5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6A9E" w:rsidRPr="00AE4F91" w:rsidTr="00D96A9E">
        <w:tc>
          <w:tcPr>
            <w:tcW w:w="518" w:type="dxa"/>
          </w:tcPr>
          <w:p w:rsidR="00D96A9E" w:rsidRPr="00AE4F91" w:rsidRDefault="00D96A9E" w:rsidP="00757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6" w:type="dxa"/>
          </w:tcPr>
          <w:p w:rsidR="00346D56" w:rsidRPr="00734154" w:rsidRDefault="00D96A9E" w:rsidP="00E633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Участь у семінарах, тренінгах для працівників уповноважених підрозділів  (уповноважених осіб), які проводяться Національним агентством з питань запобігання корупції</w:t>
            </w:r>
            <w:r w:rsidR="007341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(далі </w:t>
            </w:r>
            <w:r w:rsidR="00734154" w:rsidRPr="00734154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  <w:r w:rsidR="00734154">
              <w:rPr>
                <w:rFonts w:ascii="Times New Roman" w:hAnsi="Times New Roman" w:cs="Times New Roman"/>
                <w:sz w:val="24"/>
                <w:szCs w:val="24"/>
              </w:rPr>
              <w:t xml:space="preserve"> НАЗК)</w:t>
            </w:r>
          </w:p>
        </w:tc>
        <w:tc>
          <w:tcPr>
            <w:tcW w:w="2835" w:type="dxa"/>
          </w:tcPr>
          <w:p w:rsidR="00D96A9E" w:rsidRPr="00AE4F91" w:rsidRDefault="00D96A9E" w:rsidP="00E63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Відповідно до строків, визначених НАЗК</w:t>
            </w:r>
          </w:p>
        </w:tc>
        <w:tc>
          <w:tcPr>
            <w:tcW w:w="3686" w:type="dxa"/>
          </w:tcPr>
          <w:p w:rsidR="00D96A9E" w:rsidRPr="00AE4F91" w:rsidRDefault="006E6AB9" w:rsidP="00346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 з питань запобігання та виявлення корупції</w:t>
            </w:r>
          </w:p>
        </w:tc>
        <w:tc>
          <w:tcPr>
            <w:tcW w:w="4111" w:type="dxa"/>
          </w:tcPr>
          <w:p w:rsidR="00D96A9E" w:rsidRPr="00AE4F91" w:rsidRDefault="00734154" w:rsidP="00346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уповноваженої особи в</w:t>
            </w:r>
            <w:r w:rsidR="00D96A9E"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тренінгах, організованих НАЗК</w:t>
            </w:r>
          </w:p>
        </w:tc>
      </w:tr>
      <w:tr w:rsidR="00734154" w:rsidRPr="00AE4F91" w:rsidTr="00734154">
        <w:trPr>
          <w:trHeight w:val="246"/>
        </w:trPr>
        <w:tc>
          <w:tcPr>
            <w:tcW w:w="518" w:type="dxa"/>
          </w:tcPr>
          <w:p w:rsidR="00734154" w:rsidRPr="00AE4F91" w:rsidRDefault="00734154" w:rsidP="00734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06" w:type="dxa"/>
          </w:tcPr>
          <w:p w:rsidR="00734154" w:rsidRPr="00AE4F91" w:rsidRDefault="00734154" w:rsidP="00734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34154" w:rsidRPr="00AE4F91" w:rsidRDefault="00734154" w:rsidP="00734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34154" w:rsidRPr="00AE4F91" w:rsidRDefault="00734154" w:rsidP="00734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34154" w:rsidRPr="00AE4F91" w:rsidRDefault="00734154" w:rsidP="00734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A9E" w:rsidRPr="00AE4F91" w:rsidTr="00346D56">
        <w:trPr>
          <w:trHeight w:val="1238"/>
        </w:trPr>
        <w:tc>
          <w:tcPr>
            <w:tcW w:w="518" w:type="dxa"/>
          </w:tcPr>
          <w:p w:rsidR="00D96A9E" w:rsidRPr="00AE4F91" w:rsidRDefault="00D96A9E" w:rsidP="00757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6" w:type="dxa"/>
          </w:tcPr>
          <w:p w:rsidR="00D96A9E" w:rsidRPr="00AE4F91" w:rsidRDefault="00D96A9E" w:rsidP="00734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 посадових осіб та працівників </w:t>
            </w:r>
            <w:r w:rsidR="00734154">
              <w:rPr>
                <w:rFonts w:ascii="Times New Roman" w:hAnsi="Times New Roman" w:cs="Times New Roman"/>
                <w:sz w:val="24"/>
                <w:szCs w:val="24"/>
              </w:rPr>
              <w:t>Державного управління справами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щодо змін </w:t>
            </w:r>
            <w:r w:rsidR="007341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антикорупційному законодавстві</w:t>
            </w:r>
          </w:p>
        </w:tc>
        <w:tc>
          <w:tcPr>
            <w:tcW w:w="2835" w:type="dxa"/>
          </w:tcPr>
          <w:p w:rsidR="00D96A9E" w:rsidRPr="00AE4F91" w:rsidRDefault="00D96A9E" w:rsidP="00E63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У разі змін</w:t>
            </w:r>
          </w:p>
        </w:tc>
        <w:tc>
          <w:tcPr>
            <w:tcW w:w="3686" w:type="dxa"/>
          </w:tcPr>
          <w:p w:rsidR="00D96A9E" w:rsidRPr="00AE4F91" w:rsidRDefault="00D96A9E" w:rsidP="00346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Уповноважена особа</w:t>
            </w:r>
          </w:p>
        </w:tc>
        <w:tc>
          <w:tcPr>
            <w:tcW w:w="4111" w:type="dxa"/>
          </w:tcPr>
          <w:p w:rsidR="00D96A9E" w:rsidRDefault="00D96A9E" w:rsidP="00346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Посадові особи та працівник</w:t>
            </w:r>
            <w:r w:rsidR="00D543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154">
              <w:rPr>
                <w:rFonts w:ascii="Times New Roman" w:hAnsi="Times New Roman" w:cs="Times New Roman"/>
                <w:sz w:val="24"/>
                <w:szCs w:val="24"/>
              </w:rPr>
              <w:t>Державного управління справами</w:t>
            </w:r>
            <w:r w:rsidR="00734154"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повідомлені (під особистий підпис) </w:t>
            </w:r>
            <w:r w:rsidR="00D543A0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ознайомлені зі змінами</w:t>
            </w:r>
          </w:p>
          <w:p w:rsidR="00346D56" w:rsidRPr="00346D56" w:rsidRDefault="00346D56" w:rsidP="00346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6A9E" w:rsidRPr="00AE4F91" w:rsidTr="00D96A9E">
        <w:tc>
          <w:tcPr>
            <w:tcW w:w="518" w:type="dxa"/>
          </w:tcPr>
          <w:p w:rsidR="00D96A9E" w:rsidRPr="00AE4F91" w:rsidRDefault="00D96A9E" w:rsidP="009C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4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6" w:type="dxa"/>
          </w:tcPr>
          <w:p w:rsidR="00D96A9E" w:rsidRDefault="006E6AB9" w:rsidP="00B22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ведення обліку працівників </w:t>
            </w:r>
            <w:proofErr w:type="spellStart"/>
            <w:r w:rsidRPr="006E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</w:t>
            </w:r>
            <w:proofErr w:type="spellEnd"/>
            <w:r w:rsidRPr="006E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які були притягнуті в установленому законом порядку до дисциплінарної та/або адміністративної відповідальності за вчинення корупційних або пов’язаних з корупцією правопорушень</w:t>
            </w:r>
          </w:p>
          <w:p w:rsidR="00346D56" w:rsidRPr="00346D56" w:rsidRDefault="00346D56" w:rsidP="00B22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D96A9E" w:rsidRPr="006E6AB9" w:rsidRDefault="006E6AB9" w:rsidP="009C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2021</w:t>
            </w:r>
            <w:r w:rsidR="00D543A0" w:rsidRPr="00A5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E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років</w:t>
            </w:r>
          </w:p>
        </w:tc>
        <w:tc>
          <w:tcPr>
            <w:tcW w:w="3686" w:type="dxa"/>
          </w:tcPr>
          <w:p w:rsidR="00D96A9E" w:rsidRPr="00AE4F91" w:rsidRDefault="006E6AB9" w:rsidP="0034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</w:t>
            </w:r>
            <w:proofErr w:type="spell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4111" w:type="dxa"/>
          </w:tcPr>
          <w:p w:rsidR="00D96A9E" w:rsidRPr="006E6AB9" w:rsidRDefault="006E6AB9" w:rsidP="0034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Забезпечено ведення обліку працівників </w:t>
            </w:r>
            <w:proofErr w:type="spellStart"/>
            <w:r w:rsidRPr="006E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</w:t>
            </w:r>
            <w:proofErr w:type="spellEnd"/>
            <w:r w:rsidRPr="006E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які були притягнуті в установленому законом порядку до дисциплінарної та/або адміністративної відповідальності за вчинення корупційних або пов’язаних з корупцією правопорушень</w:t>
            </w:r>
          </w:p>
        </w:tc>
      </w:tr>
      <w:tr w:rsidR="006E6AB9" w:rsidRPr="00AE4F91" w:rsidTr="00D96A9E">
        <w:tc>
          <w:tcPr>
            <w:tcW w:w="518" w:type="dxa"/>
          </w:tcPr>
          <w:p w:rsidR="006E6AB9" w:rsidRPr="00AE4F91" w:rsidRDefault="00734154" w:rsidP="00E63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6" w:type="dxa"/>
          </w:tcPr>
          <w:p w:rsidR="006E6AB9" w:rsidRDefault="006E6AB9" w:rsidP="001A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для посадових осіб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Державного управління справами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на тему 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«Відповідальність за корупційне та пов’язане із корупцією правопорушення»</w:t>
            </w:r>
          </w:p>
          <w:p w:rsidR="00346D56" w:rsidRPr="00346D56" w:rsidRDefault="00346D56" w:rsidP="001A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E6AB9" w:rsidRPr="00AE4F91" w:rsidRDefault="00734154" w:rsidP="00A65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6AB9" w:rsidRPr="00AE4F91">
              <w:rPr>
                <w:rFonts w:ascii="Times New Roman" w:hAnsi="Times New Roman" w:cs="Times New Roman"/>
                <w:sz w:val="24"/>
                <w:szCs w:val="24"/>
              </w:rPr>
              <w:t>равень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6E6AB9" w:rsidRPr="00AE4F91" w:rsidRDefault="006E6AB9" w:rsidP="006E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та кожного півріччя 2021</w:t>
            </w:r>
            <w:r w:rsidR="00D543A0" w:rsidRPr="00A5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3686" w:type="dxa"/>
          </w:tcPr>
          <w:p w:rsidR="006E6AB9" w:rsidRDefault="006E6AB9" w:rsidP="00346D56"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</w:t>
            </w:r>
            <w:proofErr w:type="spell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4111" w:type="dxa"/>
          </w:tcPr>
          <w:p w:rsidR="006E6AB9" w:rsidRPr="00AE4F91" w:rsidRDefault="006E6AB9" w:rsidP="0034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Захід проведено</w:t>
            </w:r>
          </w:p>
        </w:tc>
      </w:tr>
      <w:tr w:rsidR="006E6AB9" w:rsidRPr="00AE4F91" w:rsidTr="00D96A9E">
        <w:tc>
          <w:tcPr>
            <w:tcW w:w="518" w:type="dxa"/>
          </w:tcPr>
          <w:p w:rsidR="006E6AB9" w:rsidRPr="00AE4F91" w:rsidRDefault="00734154" w:rsidP="00E63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6" w:type="dxa"/>
          </w:tcPr>
          <w:p w:rsidR="00346D56" w:rsidRDefault="006E6AB9" w:rsidP="00A65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для посадових осіб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Державного управління справами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на тему </w:t>
            </w:r>
            <w:r w:rsidR="00734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«Е-декларування. Типові помилки при заповненні декларації осіб, уповноважених на виконання функцій держави або місцевого самоврядування. Перевірка відомостей, що зазнача</w:t>
            </w:r>
            <w:r w:rsidR="0073415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ться у таких деклараціях»</w:t>
            </w:r>
          </w:p>
          <w:p w:rsidR="00346D56" w:rsidRPr="00346D56" w:rsidRDefault="007D62AF" w:rsidP="00A65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835" w:type="dxa"/>
          </w:tcPr>
          <w:p w:rsidR="006E6AB9" w:rsidRPr="00AE4F91" w:rsidRDefault="00734154" w:rsidP="00A65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6AB9" w:rsidRPr="00AE4F91">
              <w:rPr>
                <w:rFonts w:ascii="Times New Roman" w:hAnsi="Times New Roman" w:cs="Times New Roman"/>
                <w:sz w:val="24"/>
                <w:szCs w:val="24"/>
              </w:rPr>
              <w:t>ічень 2021</w:t>
            </w:r>
          </w:p>
          <w:p w:rsidR="006E6AB9" w:rsidRPr="00AE4F91" w:rsidRDefault="006E6AB9" w:rsidP="00A65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та початок періоду декларування </w:t>
            </w:r>
          </w:p>
          <w:p w:rsidR="006E6AB9" w:rsidRPr="00AE4F91" w:rsidRDefault="006E6AB9" w:rsidP="00D54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543A0" w:rsidRPr="00A5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3686" w:type="dxa"/>
          </w:tcPr>
          <w:p w:rsidR="006E6AB9" w:rsidRDefault="006E6AB9" w:rsidP="00346D56"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</w:t>
            </w:r>
            <w:proofErr w:type="spell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4111" w:type="dxa"/>
          </w:tcPr>
          <w:p w:rsidR="006E6AB9" w:rsidRPr="00AE4F91" w:rsidRDefault="006E6AB9" w:rsidP="0034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Захід проведено</w:t>
            </w:r>
          </w:p>
        </w:tc>
      </w:tr>
      <w:tr w:rsidR="00734154" w:rsidRPr="00AE4F91" w:rsidTr="00D96A9E">
        <w:tc>
          <w:tcPr>
            <w:tcW w:w="518" w:type="dxa"/>
          </w:tcPr>
          <w:p w:rsidR="00734154" w:rsidRDefault="00734154" w:rsidP="00734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06" w:type="dxa"/>
          </w:tcPr>
          <w:p w:rsidR="00734154" w:rsidRPr="00AE4F91" w:rsidRDefault="00734154" w:rsidP="00734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34154" w:rsidRPr="00AE4F91" w:rsidRDefault="00734154" w:rsidP="00734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34154" w:rsidRPr="00702325" w:rsidRDefault="00734154" w:rsidP="00734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734154" w:rsidRPr="00AE4F91" w:rsidRDefault="00734154" w:rsidP="0073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AB9" w:rsidRPr="00AE4F91" w:rsidTr="00D96A9E">
        <w:tc>
          <w:tcPr>
            <w:tcW w:w="518" w:type="dxa"/>
          </w:tcPr>
          <w:p w:rsidR="006E6AB9" w:rsidRPr="00AE4F91" w:rsidRDefault="00734154" w:rsidP="00E63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6" w:type="dxa"/>
          </w:tcPr>
          <w:p w:rsidR="006E6AB9" w:rsidRDefault="006E6AB9" w:rsidP="00A65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для посадових осіб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Державного управління справами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на тему «Механізми запобігання, виявлення та протидії корупції та їх застосування на практиці»</w:t>
            </w:r>
          </w:p>
          <w:p w:rsidR="00346D56" w:rsidRPr="007D62AF" w:rsidRDefault="00346D56" w:rsidP="007D6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6E6AB9" w:rsidRPr="00AE4F91" w:rsidRDefault="00D543A0" w:rsidP="00A65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E6AB9" w:rsidRPr="00AE4F91">
              <w:rPr>
                <w:rFonts w:ascii="Times New Roman" w:hAnsi="Times New Roman" w:cs="Times New Roman"/>
                <w:sz w:val="24"/>
                <w:szCs w:val="24"/>
              </w:rPr>
              <w:t>ервень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6E6AB9" w:rsidRPr="00AE4F91" w:rsidRDefault="006E6AB9" w:rsidP="00D54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та кожного півріччя </w:t>
            </w:r>
            <w:r w:rsidR="00D543A0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543A0" w:rsidRPr="00A5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3686" w:type="dxa"/>
          </w:tcPr>
          <w:p w:rsidR="006E6AB9" w:rsidRDefault="006E6AB9" w:rsidP="00346D56"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</w:t>
            </w:r>
            <w:proofErr w:type="spell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4111" w:type="dxa"/>
          </w:tcPr>
          <w:p w:rsidR="006E6AB9" w:rsidRPr="00AE4F91" w:rsidRDefault="006E6AB9" w:rsidP="0034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Захід проведено</w:t>
            </w:r>
          </w:p>
        </w:tc>
      </w:tr>
      <w:tr w:rsidR="006E6AB9" w:rsidRPr="00AE4F91" w:rsidTr="00D96A9E">
        <w:tc>
          <w:tcPr>
            <w:tcW w:w="518" w:type="dxa"/>
          </w:tcPr>
          <w:p w:rsidR="006E6AB9" w:rsidRPr="00AE4F91" w:rsidRDefault="00734154" w:rsidP="00E63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6" w:type="dxa"/>
          </w:tcPr>
          <w:p w:rsidR="006E6AB9" w:rsidRDefault="006E6AB9" w:rsidP="00035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для посадових осіб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Державного управління справами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на тему «Конфлікт інтересів. Механізми ідентифікації, уникнення та врегулювання»</w:t>
            </w:r>
          </w:p>
          <w:p w:rsidR="00346D56" w:rsidRPr="007D62AF" w:rsidRDefault="00346D56" w:rsidP="00035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6E6AB9" w:rsidRPr="00AE4F91" w:rsidRDefault="00734154" w:rsidP="00A65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E6AB9" w:rsidRPr="00AE4F91">
              <w:rPr>
                <w:rFonts w:ascii="Times New Roman" w:hAnsi="Times New Roman" w:cs="Times New Roman"/>
                <w:sz w:val="24"/>
                <w:szCs w:val="24"/>
              </w:rPr>
              <w:t>ерезень 2021</w:t>
            </w:r>
            <w:r w:rsidR="00D543A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6E6AB9" w:rsidRPr="00AE4F91" w:rsidRDefault="006E6AB9" w:rsidP="00D54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та кожного півріччя </w:t>
            </w:r>
            <w:r w:rsidR="00D543A0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543A0" w:rsidRPr="00A5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3686" w:type="dxa"/>
          </w:tcPr>
          <w:p w:rsidR="006E6AB9" w:rsidRDefault="006E6AB9" w:rsidP="00346D56"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</w:t>
            </w:r>
            <w:proofErr w:type="spell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4111" w:type="dxa"/>
          </w:tcPr>
          <w:p w:rsidR="006E6AB9" w:rsidRPr="00AE4F91" w:rsidRDefault="006E6AB9" w:rsidP="0034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Захід проведено</w:t>
            </w:r>
          </w:p>
        </w:tc>
      </w:tr>
      <w:tr w:rsidR="006E6AB9" w:rsidRPr="00AE4F91" w:rsidTr="00D96A9E">
        <w:tc>
          <w:tcPr>
            <w:tcW w:w="518" w:type="dxa"/>
          </w:tcPr>
          <w:p w:rsidR="006E6AB9" w:rsidRPr="00AE4F91" w:rsidRDefault="006E6AB9" w:rsidP="00734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15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706" w:type="dxa"/>
          </w:tcPr>
          <w:p w:rsidR="006E6AB9" w:rsidRDefault="006E6AB9" w:rsidP="006E6D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для посадових осіб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Державного управління справами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на тему «Викривачі. Законодавчі гарантії та шляхи повідомлення про корупцію»</w:t>
            </w:r>
          </w:p>
          <w:p w:rsidR="00346D56" w:rsidRPr="007D62AF" w:rsidRDefault="00346D56" w:rsidP="006E6D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6E6AB9" w:rsidRPr="00AE4F91" w:rsidRDefault="00734154" w:rsidP="006E6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E6AB9" w:rsidRPr="00AE4F91">
              <w:rPr>
                <w:rFonts w:ascii="Times New Roman" w:hAnsi="Times New Roman" w:cs="Times New Roman"/>
                <w:sz w:val="24"/>
                <w:szCs w:val="24"/>
              </w:rPr>
              <w:t>ютий 2021</w:t>
            </w:r>
            <w:r w:rsidR="007D62A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6E6AB9" w:rsidRPr="00AE4F91" w:rsidRDefault="006E6AB9" w:rsidP="00D54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та кожного півріччя </w:t>
            </w:r>
            <w:r w:rsidR="00D543A0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543A0" w:rsidRPr="00A5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3686" w:type="dxa"/>
          </w:tcPr>
          <w:p w:rsidR="006E6AB9" w:rsidRDefault="006E6AB9" w:rsidP="00346D56"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</w:t>
            </w:r>
            <w:proofErr w:type="spell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4111" w:type="dxa"/>
          </w:tcPr>
          <w:p w:rsidR="006E6AB9" w:rsidRPr="00AE4F91" w:rsidRDefault="006E6AB9" w:rsidP="0034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91">
              <w:rPr>
                <w:rFonts w:ascii="Times New Roman" w:hAnsi="Times New Roman" w:cs="Times New Roman"/>
                <w:sz w:val="24"/>
                <w:szCs w:val="24"/>
              </w:rPr>
              <w:t>Захід проведено</w:t>
            </w:r>
          </w:p>
        </w:tc>
      </w:tr>
      <w:tr w:rsidR="006E6AB9" w:rsidRPr="00AE4F91" w:rsidTr="006E6AB9">
        <w:trPr>
          <w:trHeight w:val="225"/>
        </w:trPr>
        <w:tc>
          <w:tcPr>
            <w:tcW w:w="518" w:type="dxa"/>
          </w:tcPr>
          <w:p w:rsidR="006E6AB9" w:rsidRPr="00AE4F91" w:rsidRDefault="006E6AB9" w:rsidP="00734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1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6" w:type="dxa"/>
          </w:tcPr>
          <w:p w:rsidR="006E6AB9" w:rsidRPr="006E6AB9" w:rsidRDefault="006E6AB9" w:rsidP="00152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збереженням державного майна, е</w:t>
            </w:r>
            <w:r w:rsidR="0015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фективністю та результативністю </w:t>
            </w:r>
            <w:r w:rsidRPr="006E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 бюджетних коштів</w:t>
            </w:r>
          </w:p>
        </w:tc>
        <w:tc>
          <w:tcPr>
            <w:tcW w:w="2835" w:type="dxa"/>
          </w:tcPr>
          <w:p w:rsidR="0015249C" w:rsidRPr="0015249C" w:rsidRDefault="0015249C" w:rsidP="00152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2021</w:t>
            </w:r>
            <w:r w:rsidR="00D543A0" w:rsidRPr="00A5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15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років</w:t>
            </w:r>
          </w:p>
          <w:p w:rsidR="006E6AB9" w:rsidRPr="006E6AB9" w:rsidRDefault="006E6AB9" w:rsidP="00A65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6AB9" w:rsidRPr="0015249C" w:rsidRDefault="0015249C" w:rsidP="00346D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внутрішнього аудиту, самостійні структурні підрозділи згідно з компетенцією</w:t>
            </w:r>
          </w:p>
        </w:tc>
        <w:tc>
          <w:tcPr>
            <w:tcW w:w="4111" w:type="dxa"/>
          </w:tcPr>
          <w:p w:rsidR="006E6AB9" w:rsidRDefault="0015249C" w:rsidP="00346D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Забезпечено проведення заходів щодо контролю </w:t>
            </w:r>
            <w:r w:rsidR="007D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15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збереження</w:t>
            </w:r>
            <w:r w:rsidR="007D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5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державного майна,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ефективн</w:t>
            </w:r>
            <w:r w:rsidR="007D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D5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результативніс</w:t>
            </w:r>
            <w:r w:rsidRPr="0015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 використання бюджетних коштів відповідно до чинного законодавства</w:t>
            </w:r>
          </w:p>
          <w:p w:rsidR="00346D56" w:rsidRPr="007D62AF" w:rsidRDefault="00346D56" w:rsidP="00346D5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6E6AB9" w:rsidRPr="00AE4F91" w:rsidTr="00D96A9E">
        <w:trPr>
          <w:trHeight w:val="195"/>
        </w:trPr>
        <w:tc>
          <w:tcPr>
            <w:tcW w:w="518" w:type="dxa"/>
          </w:tcPr>
          <w:p w:rsidR="006E6AB9" w:rsidRPr="00AE4F91" w:rsidRDefault="006E6AB9" w:rsidP="00734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1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6" w:type="dxa"/>
          </w:tcPr>
          <w:p w:rsidR="006E6AB9" w:rsidRPr="0015249C" w:rsidRDefault="0015249C" w:rsidP="00035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проведення щорічного оцінювання корупційних ризиків у діяльності </w:t>
            </w:r>
            <w:proofErr w:type="spellStart"/>
            <w:r w:rsidRPr="0015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</w:t>
            </w:r>
            <w:proofErr w:type="spellEnd"/>
          </w:p>
        </w:tc>
        <w:tc>
          <w:tcPr>
            <w:tcW w:w="2835" w:type="dxa"/>
          </w:tcPr>
          <w:p w:rsidR="0015249C" w:rsidRPr="0015249C" w:rsidRDefault="0015249C" w:rsidP="00152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2021</w:t>
            </w:r>
            <w:r w:rsidR="00D543A0" w:rsidRPr="00A5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15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років</w:t>
            </w:r>
          </w:p>
          <w:p w:rsidR="006E6AB9" w:rsidRPr="0015249C" w:rsidRDefault="006E6AB9" w:rsidP="00A65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6AB9" w:rsidRPr="00702325" w:rsidRDefault="0015249C" w:rsidP="00346D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</w:t>
            </w:r>
            <w:proofErr w:type="spell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4111" w:type="dxa"/>
          </w:tcPr>
          <w:p w:rsidR="006E6AB9" w:rsidRPr="0015249C" w:rsidRDefault="0015249C" w:rsidP="00346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Проведено оцінку корупційних ризиків у діяльності </w:t>
            </w:r>
            <w:proofErr w:type="spellStart"/>
            <w:r w:rsidRPr="0015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</w:t>
            </w:r>
            <w:proofErr w:type="spellEnd"/>
            <w:r w:rsidRPr="0015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підготовлено відповідний звіт</w:t>
            </w:r>
          </w:p>
        </w:tc>
      </w:tr>
    </w:tbl>
    <w:p w:rsidR="001F7A28" w:rsidRPr="001F7A28" w:rsidRDefault="007D62AF" w:rsidP="007D6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1F7A28" w:rsidRPr="001F7A28">
        <w:rPr>
          <w:rFonts w:ascii="Times New Roman" w:eastAsia="Calibri" w:hAnsi="Times New Roman" w:cs="Times New Roman"/>
          <w:sz w:val="28"/>
          <w:szCs w:val="28"/>
        </w:rPr>
        <w:t>Секретар Комісії</w:t>
      </w:r>
    </w:p>
    <w:p w:rsidR="001F7A28" w:rsidRPr="001F7A28" w:rsidRDefault="001F7A28" w:rsidP="001F7A28">
      <w:pPr>
        <w:spacing w:after="0" w:line="228" w:lineRule="auto"/>
        <w:rPr>
          <w:rFonts w:ascii="Times New Roman" w:eastAsia="Calibri" w:hAnsi="Times New Roman" w:cs="Times New Roman"/>
          <w:sz w:val="28"/>
          <w:szCs w:val="28"/>
        </w:rPr>
      </w:pPr>
      <w:r w:rsidRPr="001F7A28">
        <w:rPr>
          <w:rFonts w:ascii="Times New Roman" w:eastAsia="Calibri" w:hAnsi="Times New Roman" w:cs="Times New Roman"/>
          <w:sz w:val="28"/>
          <w:szCs w:val="28"/>
        </w:rPr>
        <w:t xml:space="preserve">з проведення оцінки корупційних ризиків </w:t>
      </w:r>
    </w:p>
    <w:p w:rsidR="00F9112E" w:rsidRPr="00346D56" w:rsidRDefault="001F7A28" w:rsidP="00346D56">
      <w:pPr>
        <w:spacing w:after="0" w:line="228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7A28">
        <w:rPr>
          <w:rFonts w:ascii="Times New Roman" w:eastAsia="Calibri" w:hAnsi="Times New Roman" w:cs="Times New Roman"/>
          <w:sz w:val="28"/>
          <w:szCs w:val="28"/>
        </w:rPr>
        <w:t>у Державн</w:t>
      </w:r>
      <w:r>
        <w:rPr>
          <w:rFonts w:ascii="Times New Roman" w:hAnsi="Times New Roman" w:cs="Times New Roman"/>
          <w:sz w:val="28"/>
          <w:szCs w:val="28"/>
        </w:rPr>
        <w:t>ому управлінні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1F7A2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F7A2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7D62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F7A28">
        <w:rPr>
          <w:rFonts w:ascii="Times New Roman" w:eastAsia="Calibri" w:hAnsi="Times New Roman" w:cs="Times New Roman"/>
          <w:b/>
          <w:sz w:val="28"/>
          <w:szCs w:val="28"/>
        </w:rPr>
        <w:t>Ксенія К</w:t>
      </w:r>
      <w:r w:rsidR="007D62AF">
        <w:rPr>
          <w:rFonts w:ascii="Times New Roman" w:eastAsia="Calibri" w:hAnsi="Times New Roman" w:cs="Times New Roman"/>
          <w:b/>
          <w:sz w:val="28"/>
          <w:szCs w:val="28"/>
        </w:rPr>
        <w:t>ОНОВАЛЕНКО</w:t>
      </w:r>
      <w:r w:rsidRPr="001F7A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sectPr w:rsidR="00F9112E" w:rsidRPr="00346D56" w:rsidSect="007D62AF">
      <w:headerReference w:type="default" r:id="rId8"/>
      <w:pgSz w:w="16838" w:h="11906" w:orient="landscape"/>
      <w:pgMar w:top="113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9C9" w:rsidRDefault="001229C9" w:rsidP="0081272F">
      <w:pPr>
        <w:spacing w:after="0" w:line="240" w:lineRule="auto"/>
      </w:pPr>
      <w:r>
        <w:separator/>
      </w:r>
    </w:p>
  </w:endnote>
  <w:endnote w:type="continuationSeparator" w:id="0">
    <w:p w:rsidR="001229C9" w:rsidRDefault="001229C9" w:rsidP="0081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9C9" w:rsidRDefault="001229C9" w:rsidP="0081272F">
      <w:pPr>
        <w:spacing w:after="0" w:line="240" w:lineRule="auto"/>
      </w:pPr>
      <w:r>
        <w:separator/>
      </w:r>
    </w:p>
  </w:footnote>
  <w:footnote w:type="continuationSeparator" w:id="0">
    <w:p w:rsidR="001229C9" w:rsidRDefault="001229C9" w:rsidP="0081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498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4475B" w:rsidRPr="0081272F" w:rsidRDefault="001254C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27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4475B" w:rsidRPr="008127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27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43A0" w:rsidRPr="00D543A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8127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4475B" w:rsidRDefault="00B447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A6006B3"/>
    <w:multiLevelType w:val="hybridMultilevel"/>
    <w:tmpl w:val="962829C8"/>
    <w:lvl w:ilvl="0" w:tplc="48123F9E">
      <w:start w:val="17"/>
      <w:numFmt w:val="bullet"/>
      <w:lvlText w:val="-"/>
      <w:lvlJc w:val="left"/>
      <w:pPr>
        <w:ind w:left="117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BAC64B0"/>
    <w:multiLevelType w:val="hybridMultilevel"/>
    <w:tmpl w:val="BDBE9816"/>
    <w:lvl w:ilvl="0" w:tplc="451A58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412DB0"/>
    <w:multiLevelType w:val="hybridMultilevel"/>
    <w:tmpl w:val="03DC57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E47AC7"/>
    <w:multiLevelType w:val="hybridMultilevel"/>
    <w:tmpl w:val="2FA2B960"/>
    <w:lvl w:ilvl="0" w:tplc="35B27E7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F0BB3"/>
    <w:rsid w:val="0000361B"/>
    <w:rsid w:val="000040B8"/>
    <w:rsid w:val="00006EC1"/>
    <w:rsid w:val="00010337"/>
    <w:rsid w:val="000132F4"/>
    <w:rsid w:val="00013480"/>
    <w:rsid w:val="000234BA"/>
    <w:rsid w:val="00023D31"/>
    <w:rsid w:val="000248A4"/>
    <w:rsid w:val="00035DB6"/>
    <w:rsid w:val="00042E1A"/>
    <w:rsid w:val="0004682E"/>
    <w:rsid w:val="0005483C"/>
    <w:rsid w:val="00055874"/>
    <w:rsid w:val="0005752B"/>
    <w:rsid w:val="000644F8"/>
    <w:rsid w:val="00065735"/>
    <w:rsid w:val="000807A6"/>
    <w:rsid w:val="000928E1"/>
    <w:rsid w:val="000A21C9"/>
    <w:rsid w:val="000A5315"/>
    <w:rsid w:val="000C2F35"/>
    <w:rsid w:val="00105823"/>
    <w:rsid w:val="00110632"/>
    <w:rsid w:val="00115EBC"/>
    <w:rsid w:val="001229C9"/>
    <w:rsid w:val="001254C2"/>
    <w:rsid w:val="00125BDE"/>
    <w:rsid w:val="0012610A"/>
    <w:rsid w:val="00133A0B"/>
    <w:rsid w:val="00134E70"/>
    <w:rsid w:val="00141A7F"/>
    <w:rsid w:val="001425D6"/>
    <w:rsid w:val="0014688F"/>
    <w:rsid w:val="0015249C"/>
    <w:rsid w:val="00153288"/>
    <w:rsid w:val="00162AE7"/>
    <w:rsid w:val="001828E8"/>
    <w:rsid w:val="00183AB6"/>
    <w:rsid w:val="001971D9"/>
    <w:rsid w:val="001A3BBD"/>
    <w:rsid w:val="001A7BCA"/>
    <w:rsid w:val="001B6AA1"/>
    <w:rsid w:val="001B741C"/>
    <w:rsid w:val="001C1200"/>
    <w:rsid w:val="001C1CC6"/>
    <w:rsid w:val="001C4ED4"/>
    <w:rsid w:val="001E4A05"/>
    <w:rsid w:val="001F3861"/>
    <w:rsid w:val="001F7A28"/>
    <w:rsid w:val="00217C23"/>
    <w:rsid w:val="002439E7"/>
    <w:rsid w:val="00245B23"/>
    <w:rsid w:val="00250A1B"/>
    <w:rsid w:val="002A366E"/>
    <w:rsid w:val="002C258E"/>
    <w:rsid w:val="002D002A"/>
    <w:rsid w:val="002D572F"/>
    <w:rsid w:val="002F1D4B"/>
    <w:rsid w:val="002F5737"/>
    <w:rsid w:val="0030579E"/>
    <w:rsid w:val="003142D3"/>
    <w:rsid w:val="00326540"/>
    <w:rsid w:val="00326E45"/>
    <w:rsid w:val="00332D16"/>
    <w:rsid w:val="00336127"/>
    <w:rsid w:val="00337CCF"/>
    <w:rsid w:val="00346533"/>
    <w:rsid w:val="00346D56"/>
    <w:rsid w:val="00352C07"/>
    <w:rsid w:val="00353BE1"/>
    <w:rsid w:val="003569A9"/>
    <w:rsid w:val="00361B9E"/>
    <w:rsid w:val="00362387"/>
    <w:rsid w:val="003727CD"/>
    <w:rsid w:val="00381B62"/>
    <w:rsid w:val="00384EBC"/>
    <w:rsid w:val="00395EB5"/>
    <w:rsid w:val="003A108A"/>
    <w:rsid w:val="003A3CC6"/>
    <w:rsid w:val="003B5ED0"/>
    <w:rsid w:val="003F43DE"/>
    <w:rsid w:val="003F497C"/>
    <w:rsid w:val="003F6B60"/>
    <w:rsid w:val="004019DF"/>
    <w:rsid w:val="0040369A"/>
    <w:rsid w:val="00425EE2"/>
    <w:rsid w:val="00434069"/>
    <w:rsid w:val="00434B0C"/>
    <w:rsid w:val="00442337"/>
    <w:rsid w:val="00445295"/>
    <w:rsid w:val="004478AA"/>
    <w:rsid w:val="004528CE"/>
    <w:rsid w:val="00460110"/>
    <w:rsid w:val="0046175E"/>
    <w:rsid w:val="00461853"/>
    <w:rsid w:val="00462895"/>
    <w:rsid w:val="0046639F"/>
    <w:rsid w:val="004670E7"/>
    <w:rsid w:val="004701E8"/>
    <w:rsid w:val="0048624B"/>
    <w:rsid w:val="00494AEB"/>
    <w:rsid w:val="004A6736"/>
    <w:rsid w:val="004B37B2"/>
    <w:rsid w:val="004B38E1"/>
    <w:rsid w:val="004B50DC"/>
    <w:rsid w:val="004B7640"/>
    <w:rsid w:val="004C6692"/>
    <w:rsid w:val="004C68FC"/>
    <w:rsid w:val="004E4BBB"/>
    <w:rsid w:val="004F22F0"/>
    <w:rsid w:val="004F67B2"/>
    <w:rsid w:val="00511D4B"/>
    <w:rsid w:val="00524E0F"/>
    <w:rsid w:val="0054004C"/>
    <w:rsid w:val="00543C61"/>
    <w:rsid w:val="00566CC7"/>
    <w:rsid w:val="00585D9E"/>
    <w:rsid w:val="005A4FA6"/>
    <w:rsid w:val="005A7249"/>
    <w:rsid w:val="005A7660"/>
    <w:rsid w:val="005C4F8E"/>
    <w:rsid w:val="005D545D"/>
    <w:rsid w:val="005D614D"/>
    <w:rsid w:val="005E1482"/>
    <w:rsid w:val="005E4D2A"/>
    <w:rsid w:val="006123F1"/>
    <w:rsid w:val="00623F5E"/>
    <w:rsid w:val="006275BC"/>
    <w:rsid w:val="006325A5"/>
    <w:rsid w:val="006418BE"/>
    <w:rsid w:val="00642224"/>
    <w:rsid w:val="00663FBE"/>
    <w:rsid w:val="00665486"/>
    <w:rsid w:val="006746D5"/>
    <w:rsid w:val="00674F7D"/>
    <w:rsid w:val="00677773"/>
    <w:rsid w:val="0068169F"/>
    <w:rsid w:val="006908E8"/>
    <w:rsid w:val="00695130"/>
    <w:rsid w:val="006A782F"/>
    <w:rsid w:val="006B5E82"/>
    <w:rsid w:val="006C1AD1"/>
    <w:rsid w:val="006D1EBE"/>
    <w:rsid w:val="006D58B3"/>
    <w:rsid w:val="006E3558"/>
    <w:rsid w:val="006E5BD6"/>
    <w:rsid w:val="006E6AB9"/>
    <w:rsid w:val="006E6DA5"/>
    <w:rsid w:val="006F1933"/>
    <w:rsid w:val="00720EBF"/>
    <w:rsid w:val="00724FE6"/>
    <w:rsid w:val="00734154"/>
    <w:rsid w:val="007425ED"/>
    <w:rsid w:val="007451AC"/>
    <w:rsid w:val="00746332"/>
    <w:rsid w:val="0075035F"/>
    <w:rsid w:val="00752B04"/>
    <w:rsid w:val="00757F9B"/>
    <w:rsid w:val="007630FE"/>
    <w:rsid w:val="00763DF3"/>
    <w:rsid w:val="00782E02"/>
    <w:rsid w:val="00784352"/>
    <w:rsid w:val="00784A10"/>
    <w:rsid w:val="007B3FA5"/>
    <w:rsid w:val="007D6262"/>
    <w:rsid w:val="007D62AF"/>
    <w:rsid w:val="007E1DEC"/>
    <w:rsid w:val="007F0A12"/>
    <w:rsid w:val="00807752"/>
    <w:rsid w:val="0081272F"/>
    <w:rsid w:val="0083559B"/>
    <w:rsid w:val="0084188A"/>
    <w:rsid w:val="008454EF"/>
    <w:rsid w:val="00865FAC"/>
    <w:rsid w:val="00867FBB"/>
    <w:rsid w:val="0087342F"/>
    <w:rsid w:val="00874504"/>
    <w:rsid w:val="00894CA4"/>
    <w:rsid w:val="00894F99"/>
    <w:rsid w:val="008974B1"/>
    <w:rsid w:val="008A358B"/>
    <w:rsid w:val="008A5294"/>
    <w:rsid w:val="008B4800"/>
    <w:rsid w:val="008B77C4"/>
    <w:rsid w:val="008D00E7"/>
    <w:rsid w:val="008D070B"/>
    <w:rsid w:val="008D2B5C"/>
    <w:rsid w:val="008D4824"/>
    <w:rsid w:val="008D4A11"/>
    <w:rsid w:val="008E1DAF"/>
    <w:rsid w:val="008E3908"/>
    <w:rsid w:val="009015CD"/>
    <w:rsid w:val="0090712B"/>
    <w:rsid w:val="00931ADD"/>
    <w:rsid w:val="009416EF"/>
    <w:rsid w:val="009420D1"/>
    <w:rsid w:val="00947B8F"/>
    <w:rsid w:val="00972A55"/>
    <w:rsid w:val="00974757"/>
    <w:rsid w:val="00974DCF"/>
    <w:rsid w:val="00983747"/>
    <w:rsid w:val="00986E41"/>
    <w:rsid w:val="00987313"/>
    <w:rsid w:val="009A2E3C"/>
    <w:rsid w:val="009A7AFC"/>
    <w:rsid w:val="009B638B"/>
    <w:rsid w:val="009C01F5"/>
    <w:rsid w:val="009C3161"/>
    <w:rsid w:val="009C3A40"/>
    <w:rsid w:val="009D552C"/>
    <w:rsid w:val="009E4988"/>
    <w:rsid w:val="009F0302"/>
    <w:rsid w:val="00A10499"/>
    <w:rsid w:val="00A104BF"/>
    <w:rsid w:val="00A203AA"/>
    <w:rsid w:val="00A21585"/>
    <w:rsid w:val="00A247BD"/>
    <w:rsid w:val="00A27915"/>
    <w:rsid w:val="00A31152"/>
    <w:rsid w:val="00A4450F"/>
    <w:rsid w:val="00A53F05"/>
    <w:rsid w:val="00A572A5"/>
    <w:rsid w:val="00A6072B"/>
    <w:rsid w:val="00A62CB8"/>
    <w:rsid w:val="00A650D5"/>
    <w:rsid w:val="00A6591C"/>
    <w:rsid w:val="00A7556C"/>
    <w:rsid w:val="00AE0C61"/>
    <w:rsid w:val="00AE4F91"/>
    <w:rsid w:val="00AF2809"/>
    <w:rsid w:val="00AF545E"/>
    <w:rsid w:val="00B00649"/>
    <w:rsid w:val="00B05CAC"/>
    <w:rsid w:val="00B10BF5"/>
    <w:rsid w:val="00B22793"/>
    <w:rsid w:val="00B37163"/>
    <w:rsid w:val="00B4475B"/>
    <w:rsid w:val="00B508EE"/>
    <w:rsid w:val="00B54AF7"/>
    <w:rsid w:val="00B5702C"/>
    <w:rsid w:val="00B6377C"/>
    <w:rsid w:val="00B713A9"/>
    <w:rsid w:val="00B815EA"/>
    <w:rsid w:val="00BA479C"/>
    <w:rsid w:val="00BB0AB4"/>
    <w:rsid w:val="00BB1F7D"/>
    <w:rsid w:val="00BC72BD"/>
    <w:rsid w:val="00BE61CE"/>
    <w:rsid w:val="00BF3EE8"/>
    <w:rsid w:val="00C0401F"/>
    <w:rsid w:val="00C2634D"/>
    <w:rsid w:val="00C65C93"/>
    <w:rsid w:val="00CA46BC"/>
    <w:rsid w:val="00CB5110"/>
    <w:rsid w:val="00CB6E20"/>
    <w:rsid w:val="00CC210D"/>
    <w:rsid w:val="00CC7504"/>
    <w:rsid w:val="00CD4E3F"/>
    <w:rsid w:val="00CE0A7C"/>
    <w:rsid w:val="00D02734"/>
    <w:rsid w:val="00D3687A"/>
    <w:rsid w:val="00D41CA3"/>
    <w:rsid w:val="00D543A0"/>
    <w:rsid w:val="00D55E88"/>
    <w:rsid w:val="00D67C23"/>
    <w:rsid w:val="00D71EAD"/>
    <w:rsid w:val="00D744C7"/>
    <w:rsid w:val="00D96A9E"/>
    <w:rsid w:val="00DA2904"/>
    <w:rsid w:val="00DA474A"/>
    <w:rsid w:val="00DB106B"/>
    <w:rsid w:val="00DC19C2"/>
    <w:rsid w:val="00DC6D2F"/>
    <w:rsid w:val="00DE4B13"/>
    <w:rsid w:val="00DE4B69"/>
    <w:rsid w:val="00DE6BD6"/>
    <w:rsid w:val="00DF0BB3"/>
    <w:rsid w:val="00DF176A"/>
    <w:rsid w:val="00DF5282"/>
    <w:rsid w:val="00DF52C8"/>
    <w:rsid w:val="00E0149D"/>
    <w:rsid w:val="00E03B86"/>
    <w:rsid w:val="00E06F84"/>
    <w:rsid w:val="00E07D27"/>
    <w:rsid w:val="00E24CAD"/>
    <w:rsid w:val="00E251A6"/>
    <w:rsid w:val="00E30914"/>
    <w:rsid w:val="00E3774F"/>
    <w:rsid w:val="00E62B50"/>
    <w:rsid w:val="00E63332"/>
    <w:rsid w:val="00E85D65"/>
    <w:rsid w:val="00E956C1"/>
    <w:rsid w:val="00EA2282"/>
    <w:rsid w:val="00EA655A"/>
    <w:rsid w:val="00EB1D84"/>
    <w:rsid w:val="00EB2C16"/>
    <w:rsid w:val="00EC4DB9"/>
    <w:rsid w:val="00ED03B7"/>
    <w:rsid w:val="00ED09AC"/>
    <w:rsid w:val="00ED0BF1"/>
    <w:rsid w:val="00ED0D4C"/>
    <w:rsid w:val="00ED1571"/>
    <w:rsid w:val="00ED59EA"/>
    <w:rsid w:val="00ED5B06"/>
    <w:rsid w:val="00EE3F94"/>
    <w:rsid w:val="00EF009D"/>
    <w:rsid w:val="00F21A17"/>
    <w:rsid w:val="00F25357"/>
    <w:rsid w:val="00F44BB8"/>
    <w:rsid w:val="00F4701F"/>
    <w:rsid w:val="00F5146E"/>
    <w:rsid w:val="00F52C8C"/>
    <w:rsid w:val="00F56FE1"/>
    <w:rsid w:val="00F64EED"/>
    <w:rsid w:val="00F6625A"/>
    <w:rsid w:val="00F71212"/>
    <w:rsid w:val="00F77DBF"/>
    <w:rsid w:val="00F8786E"/>
    <w:rsid w:val="00F9112E"/>
    <w:rsid w:val="00F926E2"/>
    <w:rsid w:val="00F947B0"/>
    <w:rsid w:val="00FC1D8B"/>
    <w:rsid w:val="00FC50A1"/>
    <w:rsid w:val="00FD20CF"/>
    <w:rsid w:val="00FD4DE1"/>
    <w:rsid w:val="00FE6C23"/>
    <w:rsid w:val="00FF68F7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7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72F"/>
  </w:style>
  <w:style w:type="paragraph" w:styleId="a6">
    <w:name w:val="footer"/>
    <w:basedOn w:val="a"/>
    <w:link w:val="a7"/>
    <w:uiPriority w:val="99"/>
    <w:unhideWhenUsed/>
    <w:rsid w:val="008127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2F"/>
  </w:style>
  <w:style w:type="paragraph" w:styleId="a8">
    <w:name w:val="Balloon Text"/>
    <w:basedOn w:val="a"/>
    <w:link w:val="a9"/>
    <w:uiPriority w:val="99"/>
    <w:semiHidden/>
    <w:unhideWhenUsed/>
    <w:rsid w:val="0061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23F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4A6736"/>
  </w:style>
  <w:style w:type="paragraph" w:customStyle="1" w:styleId="rvps2">
    <w:name w:val="rvps2"/>
    <w:basedOn w:val="a"/>
    <w:rsid w:val="004A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8E1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8E1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ий текст (2)_"/>
    <w:link w:val="20"/>
    <w:rsid w:val="00A104BF"/>
    <w:rPr>
      <w:b/>
      <w:bCs/>
      <w:sz w:val="26"/>
      <w:szCs w:val="26"/>
      <w:shd w:val="clear" w:color="auto" w:fill="FFFFFF"/>
    </w:rPr>
  </w:style>
  <w:style w:type="character" w:customStyle="1" w:styleId="211pt">
    <w:name w:val="Основний текст (2) + 11 pt;Не напівжирний"/>
    <w:rsid w:val="00A104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A104BF"/>
    <w:pPr>
      <w:widowControl w:val="0"/>
      <w:shd w:val="clear" w:color="auto" w:fill="FFFFFF"/>
      <w:spacing w:after="0" w:line="0" w:lineRule="atLeast"/>
    </w:pPr>
    <w:rPr>
      <w:b/>
      <w:bCs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9F03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02CF-39A4-4886-904E-BA368810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634</Words>
  <Characters>4397</Characters>
  <Application>Microsoft Office Word</Application>
  <DocSecurity>0</DocSecurity>
  <Lines>151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Плевако Сергій Петрович</dc:creator>
  <cp:lastModifiedBy>User_DUS_564</cp:lastModifiedBy>
  <cp:revision>4</cp:revision>
  <cp:lastPrinted>2021-04-02T10:01:00Z</cp:lastPrinted>
  <dcterms:created xsi:type="dcterms:W3CDTF">2021-03-30T11:45:00Z</dcterms:created>
  <dcterms:modified xsi:type="dcterms:W3CDTF">2021-04-02T11:33:00Z</dcterms:modified>
</cp:coreProperties>
</file>